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2F0" w:rsidRDefault="00B272F0" w:rsidP="00673184">
      <w:pPr>
        <w:jc w:val="center"/>
        <w:rPr>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4pt;margin-top:-45pt;width:540pt;height:54pt;z-index:251651072" fillcolor="#dedede" strokeweight="3pt">
            <v:textbox style="mso-next-textbox:#_x0000_s1026">
              <w:txbxContent>
                <w:p w:rsidR="00A875B0" w:rsidRPr="00673184" w:rsidRDefault="00A875B0" w:rsidP="00673184">
                  <w:pPr>
                    <w:jc w:val="center"/>
                    <w:rPr>
                      <w:b/>
                      <w:sz w:val="40"/>
                      <w:szCs w:val="40"/>
                    </w:rPr>
                  </w:pPr>
                  <w:r>
                    <w:rPr>
                      <w:b/>
                      <w:sz w:val="40"/>
                      <w:szCs w:val="40"/>
                    </w:rPr>
                    <w:t xml:space="preserve">Weekly </w:t>
                  </w:r>
                  <w:r w:rsidRPr="00673184">
                    <w:rPr>
                      <w:b/>
                      <w:sz w:val="40"/>
                      <w:szCs w:val="40"/>
                    </w:rPr>
                    <w:t xml:space="preserve">Reading </w:t>
                  </w:r>
                  <w:r>
                    <w:rPr>
                      <w:b/>
                      <w:sz w:val="40"/>
                      <w:szCs w:val="40"/>
                    </w:rPr>
                    <w:t>Article</w:t>
                  </w:r>
                </w:p>
                <w:p w:rsidR="00A875B0" w:rsidRPr="003A2074" w:rsidRDefault="00A875B0" w:rsidP="003A2074">
                  <w:pPr>
                    <w:jc w:val="center"/>
                    <w:outlineLvl w:val="1"/>
                    <w:rPr>
                      <w:b/>
                      <w:bCs/>
                      <w:i/>
                      <w:color w:val="000000"/>
                      <w:kern w:val="36"/>
                      <w:lang/>
                    </w:rPr>
                  </w:pPr>
                  <w:r>
                    <w:rPr>
                      <w:b/>
                      <w:bCs/>
                      <w:i/>
                      <w:color w:val="000000"/>
                      <w:kern w:val="36"/>
                      <w:lang/>
                    </w:rPr>
                    <w:t>ChooseMyPlate.gov (1230L)</w:t>
                  </w:r>
                </w:p>
                <w:p w:rsidR="00A875B0" w:rsidRDefault="00A875B0" w:rsidP="003A2074">
                  <w:pPr>
                    <w:jc w:val="center"/>
                  </w:pPr>
                </w:p>
              </w:txbxContent>
            </v:textbox>
          </v:shape>
        </w:pict>
      </w:r>
    </w:p>
    <w:p w:rsidR="00B272F0" w:rsidRDefault="00B272F0" w:rsidP="00673184">
      <w:pPr>
        <w:jc w:val="center"/>
        <w:rPr>
          <w:b/>
        </w:rPr>
      </w:pPr>
      <w:r>
        <w:rPr>
          <w:noProof/>
        </w:rPr>
        <w:pict>
          <v:shape id="_x0000_s1027" type="#_x0000_t202" style="position:absolute;left:0;text-align:left;margin-left:-54pt;margin-top:4.95pt;width:540pt;height:234pt;z-index:251652096">
            <v:textbox>
              <w:txbxContent>
                <w:p w:rsidR="00A875B0" w:rsidRDefault="00A875B0">
                  <w:pPr>
                    <w:rPr>
                      <w:b/>
                    </w:rPr>
                  </w:pPr>
                  <w:r>
                    <w:rPr>
                      <w:b/>
                    </w:rPr>
                    <w:t>Instructions:  COMPLETE ALL QUESTIONS AND MARGIN NOTES</w:t>
                  </w:r>
                </w:p>
                <w:p w:rsidR="00A875B0" w:rsidRDefault="00A875B0">
                  <w:pPr>
                    <w:rPr>
                      <w:b/>
                    </w:rPr>
                  </w:pPr>
                  <w:r>
                    <w:rPr>
                      <w:b/>
                    </w:rPr>
                    <w:t xml:space="preserve"> </w:t>
                  </w:r>
                </w:p>
                <w:p w:rsidR="00A875B0" w:rsidRDefault="00A875B0">
                  <w:pPr>
                    <w:rPr>
                      <w:b/>
                    </w:rPr>
                  </w:pPr>
                  <w:r>
                    <w:rPr>
                      <w:b/>
                    </w:rPr>
                    <w:t xml:space="preserve">Questions: </w:t>
                  </w:r>
                  <w:r>
                    <w:t>Answer in COMPLETE SENTENCES unless otherwise instructed. Lists and charts are the exception and may be answered in phrases.</w:t>
                  </w:r>
                  <w:r>
                    <w:rPr>
                      <w:b/>
                    </w:rPr>
                    <w:t xml:space="preserve">                     </w:t>
                  </w:r>
                </w:p>
                <w:p w:rsidR="00A875B0" w:rsidRPr="00596691" w:rsidRDefault="00A875B0">
                  <w:pPr>
                    <w:rPr>
                      <w:b/>
                      <w:sz w:val="20"/>
                      <w:szCs w:val="20"/>
                    </w:rPr>
                  </w:pPr>
                </w:p>
                <w:p w:rsidR="00A875B0" w:rsidRDefault="00A875B0">
                  <w:r>
                    <w:rPr>
                      <w:b/>
                    </w:rPr>
                    <w:t xml:space="preserve">Read </w:t>
                  </w:r>
                  <w:r w:rsidRPr="00673184">
                    <w:t>the following article carefully and</w:t>
                  </w:r>
                  <w:r>
                    <w:rPr>
                      <w:b/>
                    </w:rPr>
                    <w:t xml:space="preserve"> make notes in the margin </w:t>
                  </w:r>
                  <w:r w:rsidRPr="00673184">
                    <w:t xml:space="preserve">as you read.  </w:t>
                  </w:r>
                </w:p>
                <w:p w:rsidR="00A875B0" w:rsidRPr="00BD77CF" w:rsidRDefault="00A875B0">
                  <w:r>
                    <w:t>Your notes should include:</w:t>
                  </w:r>
                </w:p>
                <w:p w:rsidR="00A875B0" w:rsidRPr="00673184" w:rsidRDefault="00A875B0" w:rsidP="00673184">
                  <w:pPr>
                    <w:numPr>
                      <w:ilvl w:val="0"/>
                      <w:numId w:val="3"/>
                    </w:numPr>
                    <w:rPr>
                      <w:b/>
                    </w:rPr>
                  </w:pPr>
                  <w:r>
                    <w:t xml:space="preserve">Comments that show that you </w:t>
                  </w:r>
                  <w:r w:rsidRPr="00673184">
                    <w:rPr>
                      <w:b/>
                    </w:rPr>
                    <w:t>understand</w:t>
                  </w:r>
                  <w:r>
                    <w:t xml:space="preserve"> the article. (A summary or statement of the main idea of important sections may serve this purpose.)</w:t>
                  </w:r>
                </w:p>
                <w:p w:rsidR="00A875B0" w:rsidRPr="00673184" w:rsidRDefault="00A875B0" w:rsidP="00673184">
                  <w:pPr>
                    <w:numPr>
                      <w:ilvl w:val="0"/>
                      <w:numId w:val="3"/>
                    </w:numPr>
                    <w:rPr>
                      <w:b/>
                    </w:rPr>
                  </w:pPr>
                  <w:r>
                    <w:t xml:space="preserve">Questions you have that show what you are </w:t>
                  </w:r>
                  <w:r w:rsidRPr="00673184">
                    <w:rPr>
                      <w:b/>
                    </w:rPr>
                    <w:t>wondering</w:t>
                  </w:r>
                  <w:r>
                    <w:t xml:space="preserve"> about as you read.</w:t>
                  </w:r>
                </w:p>
                <w:p w:rsidR="00A875B0" w:rsidRPr="00673184" w:rsidRDefault="00A875B0" w:rsidP="00673184">
                  <w:pPr>
                    <w:numPr>
                      <w:ilvl w:val="0"/>
                      <w:numId w:val="3"/>
                    </w:numPr>
                    <w:rPr>
                      <w:b/>
                    </w:rPr>
                  </w:pPr>
                  <w:r>
                    <w:t xml:space="preserve">Notes that differentiate between </w:t>
                  </w:r>
                  <w:r w:rsidRPr="00673184">
                    <w:rPr>
                      <w:b/>
                    </w:rPr>
                    <w:t>fact</w:t>
                  </w:r>
                  <w:r>
                    <w:t xml:space="preserve"> and </w:t>
                  </w:r>
                  <w:r w:rsidRPr="00673184">
                    <w:rPr>
                      <w:b/>
                    </w:rPr>
                    <w:t>opinion</w:t>
                  </w:r>
                  <w:r>
                    <w:t>.</w:t>
                  </w:r>
                </w:p>
                <w:p w:rsidR="00A875B0" w:rsidRPr="00673184" w:rsidRDefault="00A875B0" w:rsidP="00673184">
                  <w:pPr>
                    <w:numPr>
                      <w:ilvl w:val="0"/>
                      <w:numId w:val="3"/>
                    </w:numPr>
                    <w:rPr>
                      <w:b/>
                    </w:rPr>
                  </w:pPr>
                  <w:r>
                    <w:t xml:space="preserve">Observations about how the </w:t>
                  </w:r>
                  <w:r>
                    <w:rPr>
                      <w:b/>
                    </w:rPr>
                    <w:t>writer’s strategies</w:t>
                  </w:r>
                  <w:r>
                    <w:t xml:space="preserve"> (organization, word choice, perspective, support) and choices affect the article.</w:t>
                  </w:r>
                </w:p>
                <w:p w:rsidR="00A875B0" w:rsidRDefault="00A875B0" w:rsidP="00C75A7A">
                  <w:r>
                    <w:t xml:space="preserve">Your </w:t>
                  </w:r>
                  <w:r w:rsidRPr="00673184">
                    <w:rPr>
                      <w:b/>
                    </w:rPr>
                    <w:t>margin notes</w:t>
                  </w:r>
                  <w:r>
                    <w:t xml:space="preserve"> are part of your score for this assessment.</w:t>
                  </w:r>
                </w:p>
                <w:p w:rsidR="00A875B0" w:rsidRDefault="00A875B0" w:rsidP="00673184">
                  <w:pPr>
                    <w:ind w:left="1080"/>
                    <w:rPr>
                      <w:b/>
                    </w:rPr>
                  </w:pPr>
                </w:p>
                <w:p w:rsidR="00A875B0" w:rsidRPr="00596691" w:rsidRDefault="00A875B0" w:rsidP="00673184">
                  <w:pPr>
                    <w:ind w:left="1080"/>
                    <w:rPr>
                      <w:b/>
                    </w:rPr>
                  </w:pPr>
                  <w:r w:rsidRPr="00596691">
                    <w:rPr>
                      <w:b/>
                    </w:rPr>
                    <w:t>Student  _________________________________</w:t>
                  </w:r>
                  <w:r>
                    <w:rPr>
                      <w:b/>
                    </w:rPr>
                    <w:t>Class Period______________________</w:t>
                  </w:r>
                </w:p>
                <w:p w:rsidR="00A875B0" w:rsidRPr="00596691" w:rsidRDefault="00A875B0" w:rsidP="00596691">
                  <w:pPr>
                    <w:ind w:left="1080"/>
                    <w:rPr>
                      <w:b/>
                    </w:rPr>
                  </w:pPr>
                  <w:r>
                    <w:rPr>
                      <w:b/>
                    </w:rPr>
                    <w:t xml:space="preserve"> </w:t>
                  </w:r>
                </w:p>
              </w:txbxContent>
            </v:textbox>
          </v:shape>
        </w:pict>
      </w: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3A2074">
      <w:pPr>
        <w:rPr>
          <w:b/>
        </w:rPr>
      </w:pPr>
      <w:r>
        <w:rPr>
          <w:noProof/>
        </w:rPr>
        <w:pict>
          <v:shape id="_x0000_s1028" type="#_x0000_t202" style="position:absolute;margin-left:351pt;margin-top:12.6pt;width:135pt;height:389.4pt;z-index:251653120" filled="f" stroked="f">
            <v:textbox>
              <w:txbxContent>
                <w:p w:rsidR="00A875B0" w:rsidRPr="00596691" w:rsidRDefault="00A875B0">
                  <w:pPr>
                    <w:rPr>
                      <w:b/>
                      <w:i/>
                      <w:sz w:val="20"/>
                      <w:szCs w:val="20"/>
                    </w:rPr>
                  </w:pPr>
                  <w:r w:rsidRPr="00596691">
                    <w:rPr>
                      <w:b/>
                      <w:i/>
                      <w:sz w:val="20"/>
                      <w:szCs w:val="20"/>
                    </w:rPr>
                    <w:t>Notes on my thoughts, reactions and questions as I read:</w:t>
                  </w:r>
                </w:p>
              </w:txbxContent>
            </v:textbox>
          </v:shape>
        </w:pict>
      </w:r>
      <w:r>
        <w:rPr>
          <w:noProof/>
        </w:rPr>
        <w:pict>
          <v:shape id="_x0000_s1029" type="#_x0000_t202" style="position:absolute;margin-left:-54pt;margin-top:12.6pt;width:405pt;height:388.2pt;z-index:251664384">
            <v:textbox style="mso-next-textbox:#_x0000_s1031">
              <w:txbxContent>
                <w:p w:rsidR="00A875B0" w:rsidRPr="007C257E" w:rsidRDefault="00A875B0" w:rsidP="001506A5">
                  <w:pPr>
                    <w:autoSpaceDE w:val="0"/>
                    <w:autoSpaceDN w:val="0"/>
                    <w:adjustRightInd w:val="0"/>
                    <w:rPr>
                      <w:rFonts w:ascii="Cambria" w:hAnsi="Cambria"/>
                      <w:sz w:val="22"/>
                      <w:szCs w:val="22"/>
                    </w:rPr>
                  </w:pPr>
                  <w:r w:rsidRPr="007C257E">
                    <w:rPr>
                      <w:rFonts w:ascii="Cambria" w:hAnsi="Cambria"/>
                      <w:sz w:val="22"/>
                      <w:szCs w:val="22"/>
                    </w:rPr>
                    <w:t xml:space="preserve">     The Food Pyramid is now MyPlate. The U.S. guide to eating healthy now</w:t>
                  </w:r>
                </w:p>
                <w:p w:rsidR="00A875B0" w:rsidRPr="007C257E" w:rsidRDefault="00A875B0" w:rsidP="001506A5">
                  <w:pPr>
                    <w:autoSpaceDE w:val="0"/>
                    <w:autoSpaceDN w:val="0"/>
                    <w:adjustRightInd w:val="0"/>
                    <w:rPr>
                      <w:rFonts w:ascii="Cambria" w:hAnsi="Cambria"/>
                      <w:sz w:val="22"/>
                      <w:szCs w:val="22"/>
                    </w:rPr>
                  </w:pPr>
                  <w:r w:rsidRPr="007C257E">
                    <w:rPr>
                      <w:rFonts w:ascii="Cambria" w:hAnsi="Cambria"/>
                      <w:sz w:val="22"/>
                      <w:szCs w:val="22"/>
                    </w:rPr>
                    <w:t>looks like a dinner plate, with recommendations for how much of which each food</w:t>
                  </w:r>
                </w:p>
                <w:p w:rsidR="00A875B0" w:rsidRPr="007C257E" w:rsidRDefault="00A875B0" w:rsidP="001506A5">
                  <w:pPr>
                    <w:autoSpaceDE w:val="0"/>
                    <w:autoSpaceDN w:val="0"/>
                    <w:adjustRightInd w:val="0"/>
                    <w:rPr>
                      <w:rFonts w:ascii="Cambria" w:hAnsi="Cambria"/>
                      <w:sz w:val="22"/>
                      <w:szCs w:val="22"/>
                    </w:rPr>
                  </w:pPr>
                  <w:r w:rsidRPr="007C257E">
                    <w:rPr>
                      <w:rFonts w:ascii="Cambria" w:hAnsi="Cambria"/>
                      <w:sz w:val="22"/>
                      <w:szCs w:val="22"/>
                    </w:rPr>
                    <w:t>group people should eat. Fruits (red) and vegetables (green) make up more than</w:t>
                  </w:r>
                </w:p>
                <w:p w:rsidR="00A875B0" w:rsidRPr="007C257E" w:rsidRDefault="00A875B0" w:rsidP="001506A5">
                  <w:pPr>
                    <w:autoSpaceDE w:val="0"/>
                    <w:autoSpaceDN w:val="0"/>
                    <w:adjustRightInd w:val="0"/>
                    <w:rPr>
                      <w:rFonts w:ascii="Cambria" w:hAnsi="Cambria"/>
                      <w:sz w:val="22"/>
                      <w:szCs w:val="22"/>
                    </w:rPr>
                  </w:pPr>
                  <w:r w:rsidRPr="007C257E">
                    <w:rPr>
                      <w:rFonts w:ascii="Cambria" w:hAnsi="Cambria"/>
                      <w:sz w:val="22"/>
                      <w:szCs w:val="22"/>
                    </w:rPr>
                    <w:t>half of the plate, with grains (orange) and protein (purple) filling out the rest.</w:t>
                  </w:r>
                </w:p>
                <w:p w:rsidR="00A875B0" w:rsidRPr="007C257E" w:rsidRDefault="00A875B0" w:rsidP="001506A5">
                  <w:pPr>
                    <w:autoSpaceDE w:val="0"/>
                    <w:autoSpaceDN w:val="0"/>
                    <w:adjustRightInd w:val="0"/>
                    <w:rPr>
                      <w:rFonts w:ascii="Cambria" w:hAnsi="Cambria"/>
                      <w:sz w:val="22"/>
                      <w:szCs w:val="22"/>
                    </w:rPr>
                  </w:pPr>
                  <w:r w:rsidRPr="007C257E">
                    <w:rPr>
                      <w:rFonts w:ascii="Cambria" w:hAnsi="Cambria"/>
                      <w:sz w:val="22"/>
                      <w:szCs w:val="22"/>
                    </w:rPr>
                    <w:t>Suggesting a glass of milk, dairy appears as a blue circle adjoining the plate.</w:t>
                  </w:r>
                </w:p>
                <w:p w:rsidR="00A875B0" w:rsidRPr="007C257E" w:rsidRDefault="00A875B0" w:rsidP="001506A5">
                  <w:pPr>
                    <w:autoSpaceDE w:val="0"/>
                    <w:autoSpaceDN w:val="0"/>
                    <w:adjustRightInd w:val="0"/>
                    <w:rPr>
                      <w:rFonts w:ascii="Cambria" w:hAnsi="Cambria"/>
                      <w:sz w:val="22"/>
                      <w:szCs w:val="22"/>
                    </w:rPr>
                  </w:pPr>
                  <w:r w:rsidRPr="007C257E">
                    <w:rPr>
                      <w:rFonts w:ascii="Cambria" w:hAnsi="Cambria"/>
                      <w:sz w:val="22"/>
                      <w:szCs w:val="22"/>
                    </w:rPr>
                    <w:t xml:space="preserve">     The main vehicle for sharing the information is the ChooseMyPlate</w:t>
                  </w:r>
                </w:p>
                <w:p w:rsidR="00A875B0" w:rsidRPr="007C257E" w:rsidRDefault="00A875B0" w:rsidP="001506A5">
                  <w:pPr>
                    <w:autoSpaceDE w:val="0"/>
                    <w:autoSpaceDN w:val="0"/>
                    <w:adjustRightInd w:val="0"/>
                    <w:rPr>
                      <w:rFonts w:ascii="Cambria" w:hAnsi="Cambria"/>
                      <w:sz w:val="22"/>
                      <w:szCs w:val="22"/>
                    </w:rPr>
                  </w:pPr>
                  <w:r w:rsidRPr="007C257E">
                    <w:rPr>
                      <w:rFonts w:ascii="Cambria" w:hAnsi="Cambria"/>
                      <w:sz w:val="22"/>
                      <w:szCs w:val="22"/>
                    </w:rPr>
                    <w:t>website, which has a large amount of informative Q&amp;As (defining such things as</w:t>
                  </w:r>
                </w:p>
                <w:p w:rsidR="00A875B0" w:rsidRPr="007C257E" w:rsidRDefault="00A875B0" w:rsidP="001506A5">
                  <w:pPr>
                    <w:autoSpaceDE w:val="0"/>
                    <w:autoSpaceDN w:val="0"/>
                    <w:adjustRightInd w:val="0"/>
                    <w:rPr>
                      <w:rFonts w:ascii="Cambria" w:hAnsi="Cambria"/>
                      <w:sz w:val="22"/>
                      <w:szCs w:val="22"/>
                    </w:rPr>
                  </w:pPr>
                  <w:r w:rsidRPr="007C257E">
                    <w:rPr>
                      <w:rFonts w:ascii="Cambria" w:hAnsi="Cambria"/>
                      <w:sz w:val="22"/>
                      <w:szCs w:val="22"/>
                    </w:rPr>
                    <w:t>"empty calories" and "added sugars"), checklists, and interactive tools, including a</w:t>
                  </w:r>
                </w:p>
                <w:p w:rsidR="00A875B0" w:rsidRPr="007C257E" w:rsidRDefault="00A875B0" w:rsidP="001506A5">
                  <w:pPr>
                    <w:autoSpaceDE w:val="0"/>
                    <w:autoSpaceDN w:val="0"/>
                    <w:adjustRightInd w:val="0"/>
                    <w:rPr>
                      <w:rFonts w:ascii="Cambria" w:hAnsi="Cambria"/>
                      <w:sz w:val="22"/>
                      <w:szCs w:val="22"/>
                    </w:rPr>
                  </w:pPr>
                  <w:r w:rsidRPr="007C257E">
                    <w:rPr>
                      <w:rFonts w:ascii="Cambria" w:hAnsi="Cambria"/>
                      <w:sz w:val="22"/>
                      <w:szCs w:val="22"/>
                    </w:rPr>
                    <w:t>daily food planner. On the site is a feature titled, MyFood-a-pedia, which allows</w:t>
                  </w:r>
                </w:p>
                <w:p w:rsidR="00A875B0" w:rsidRPr="007C257E" w:rsidRDefault="00A875B0" w:rsidP="001506A5">
                  <w:pPr>
                    <w:autoSpaceDE w:val="0"/>
                    <w:autoSpaceDN w:val="0"/>
                    <w:adjustRightInd w:val="0"/>
                    <w:rPr>
                      <w:rFonts w:ascii="Cambria" w:hAnsi="Cambria"/>
                      <w:sz w:val="22"/>
                      <w:szCs w:val="22"/>
                    </w:rPr>
                  </w:pPr>
                  <w:r w:rsidRPr="007C257E">
                    <w:rPr>
                      <w:rFonts w:ascii="Cambria" w:hAnsi="Cambria"/>
                      <w:sz w:val="22"/>
                      <w:szCs w:val="22"/>
                    </w:rPr>
                    <w:t>students and adults to search a large encyclopedia of food knowledge for</w:t>
                  </w:r>
                </w:p>
                <w:p w:rsidR="00A875B0" w:rsidRPr="007C257E" w:rsidRDefault="00A875B0" w:rsidP="001506A5">
                  <w:pPr>
                    <w:autoSpaceDE w:val="0"/>
                    <w:autoSpaceDN w:val="0"/>
                    <w:adjustRightInd w:val="0"/>
                    <w:rPr>
                      <w:rFonts w:ascii="Cambria" w:hAnsi="Cambria"/>
                      <w:sz w:val="22"/>
                      <w:szCs w:val="22"/>
                    </w:rPr>
                  </w:pPr>
                  <w:r w:rsidRPr="007C257E">
                    <w:rPr>
                      <w:rFonts w:ascii="Cambria" w:hAnsi="Cambria"/>
                      <w:sz w:val="22"/>
                      <w:szCs w:val="22"/>
                    </w:rPr>
                    <w:t>information about portions and calories, as well as compare two foods to see</w:t>
                  </w:r>
                </w:p>
                <w:p w:rsidR="00A875B0" w:rsidRPr="007C257E" w:rsidRDefault="00A875B0" w:rsidP="001506A5">
                  <w:pPr>
                    <w:autoSpaceDE w:val="0"/>
                    <w:autoSpaceDN w:val="0"/>
                    <w:adjustRightInd w:val="0"/>
                    <w:rPr>
                      <w:rFonts w:ascii="Cambria" w:hAnsi="Cambria"/>
                      <w:sz w:val="22"/>
                      <w:szCs w:val="22"/>
                    </w:rPr>
                  </w:pPr>
                  <w:r w:rsidRPr="007C257E">
                    <w:rPr>
                      <w:rFonts w:ascii="Cambria" w:hAnsi="Cambria"/>
                      <w:sz w:val="22"/>
                      <w:szCs w:val="22"/>
                    </w:rPr>
                    <w:t>which is higher in certain vitamins or minerals. Advice includes varying the</w:t>
                  </w:r>
                </w:p>
                <w:p w:rsidR="00A875B0" w:rsidRPr="007C257E" w:rsidRDefault="00A875B0" w:rsidP="001506A5">
                  <w:pPr>
                    <w:autoSpaceDE w:val="0"/>
                    <w:autoSpaceDN w:val="0"/>
                    <w:adjustRightInd w:val="0"/>
                    <w:rPr>
                      <w:rFonts w:ascii="Cambria" w:hAnsi="Cambria"/>
                      <w:sz w:val="22"/>
                      <w:szCs w:val="22"/>
                    </w:rPr>
                  </w:pPr>
                  <w:r w:rsidRPr="007C257E">
                    <w:rPr>
                      <w:rFonts w:ascii="Cambria" w:hAnsi="Cambria"/>
                      <w:sz w:val="22"/>
                      <w:szCs w:val="22"/>
                    </w:rPr>
                    <w:t>amount of kind of healthy foods consumed and a focus on lean protein and dairy</w:t>
                  </w:r>
                </w:p>
                <w:p w:rsidR="00A875B0" w:rsidRPr="007C257E" w:rsidRDefault="00A875B0" w:rsidP="001506A5">
                  <w:pPr>
                    <w:autoSpaceDE w:val="0"/>
                    <w:autoSpaceDN w:val="0"/>
                    <w:adjustRightInd w:val="0"/>
                    <w:rPr>
                      <w:rFonts w:ascii="Cambria" w:hAnsi="Cambria"/>
                      <w:sz w:val="22"/>
                      <w:szCs w:val="22"/>
                    </w:rPr>
                  </w:pPr>
                  <w:r w:rsidRPr="007C257E">
                    <w:rPr>
                      <w:rFonts w:ascii="Cambria" w:hAnsi="Cambria"/>
                      <w:sz w:val="22"/>
                      <w:szCs w:val="22"/>
                    </w:rPr>
                    <w:t>and whole grains. Also emphasized is the need to keep food safe from spoiling.</w:t>
                  </w:r>
                </w:p>
                <w:p w:rsidR="00A875B0" w:rsidRPr="007C257E" w:rsidRDefault="00A875B0" w:rsidP="001506A5">
                  <w:pPr>
                    <w:autoSpaceDE w:val="0"/>
                    <w:autoSpaceDN w:val="0"/>
                    <w:adjustRightInd w:val="0"/>
                    <w:rPr>
                      <w:rFonts w:ascii="Cambria" w:hAnsi="Cambria"/>
                      <w:sz w:val="22"/>
                      <w:szCs w:val="22"/>
                    </w:rPr>
                  </w:pPr>
                  <w:r w:rsidRPr="007C257E">
                    <w:rPr>
                      <w:rFonts w:ascii="Cambria" w:hAnsi="Cambria"/>
                      <w:sz w:val="22"/>
                      <w:szCs w:val="22"/>
                    </w:rPr>
                    <w:t xml:space="preserve">      The change in the look of the food guidelines is part of the First Lady's</w:t>
                  </w:r>
                </w:p>
                <w:p w:rsidR="00A875B0" w:rsidRPr="007C257E" w:rsidRDefault="00A875B0" w:rsidP="001506A5">
                  <w:pPr>
                    <w:autoSpaceDE w:val="0"/>
                    <w:autoSpaceDN w:val="0"/>
                    <w:adjustRightInd w:val="0"/>
                    <w:rPr>
                      <w:rFonts w:ascii="Cambria" w:hAnsi="Cambria"/>
                      <w:sz w:val="22"/>
                      <w:szCs w:val="22"/>
                    </w:rPr>
                  </w:pPr>
                  <w:r w:rsidRPr="007C257E">
                    <w:rPr>
                      <w:rFonts w:ascii="Cambria" w:hAnsi="Cambria"/>
                      <w:sz w:val="22"/>
                      <w:szCs w:val="22"/>
                    </w:rPr>
                    <w:t>Let's Move! campaign to combat childhood obesity. Michelle Obama also broke</w:t>
                  </w:r>
                </w:p>
                <w:p w:rsidR="00A875B0" w:rsidRPr="007C257E" w:rsidRDefault="00A875B0" w:rsidP="001506A5">
                  <w:pPr>
                    <w:autoSpaceDE w:val="0"/>
                    <w:autoSpaceDN w:val="0"/>
                    <w:adjustRightInd w:val="0"/>
                    <w:rPr>
                      <w:rFonts w:ascii="Cambria" w:hAnsi="Cambria"/>
                      <w:sz w:val="22"/>
                      <w:szCs w:val="22"/>
                    </w:rPr>
                  </w:pPr>
                  <w:r w:rsidRPr="007C257E">
                    <w:rPr>
                      <w:rFonts w:ascii="Cambria" w:hAnsi="Cambria"/>
                      <w:sz w:val="22"/>
                      <w:szCs w:val="22"/>
                    </w:rPr>
                    <w:t>garden on a White House vegetable garden a couple years ago.</w:t>
                  </w:r>
                </w:p>
                <w:p w:rsidR="00A875B0" w:rsidRPr="007C257E" w:rsidRDefault="00A875B0" w:rsidP="001506A5">
                  <w:pPr>
                    <w:autoSpaceDE w:val="0"/>
                    <w:autoSpaceDN w:val="0"/>
                    <w:adjustRightInd w:val="0"/>
                    <w:rPr>
                      <w:rFonts w:ascii="Cambria" w:hAnsi="Cambria"/>
                      <w:sz w:val="22"/>
                      <w:szCs w:val="22"/>
                    </w:rPr>
                  </w:pPr>
                  <w:r w:rsidRPr="007C257E">
                    <w:rPr>
                      <w:rFonts w:ascii="Cambria" w:hAnsi="Cambria"/>
                      <w:sz w:val="22"/>
                      <w:szCs w:val="22"/>
                    </w:rPr>
                    <w:t xml:space="preserve">      The site also has information on combining a healthy diet with appropriate</w:t>
                  </w:r>
                </w:p>
                <w:p w:rsidR="00A875B0" w:rsidRPr="001506A5" w:rsidRDefault="00A875B0" w:rsidP="001506A5">
                  <w:pPr>
                    <w:rPr>
                      <w:sz w:val="22"/>
                      <w:szCs w:val="22"/>
                    </w:rPr>
                  </w:pPr>
                  <w:r w:rsidRPr="007C257E">
                    <w:rPr>
                      <w:rFonts w:ascii="Cambria" w:hAnsi="Cambria"/>
                      <w:sz w:val="22"/>
                      <w:szCs w:val="22"/>
                    </w:rPr>
                    <w:t xml:space="preserve">amounts of physical exercise. </w:t>
                  </w:r>
                  <w:r w:rsidR="002D7BCB">
                    <w:rPr>
                      <w:noProof/>
                      <w:sz w:val="22"/>
                      <w:szCs w:val="22"/>
                    </w:rPr>
                    <w:drawing>
                      <wp:inline distT="0" distB="0" distL="0" distR="0">
                        <wp:extent cx="1802765" cy="1638935"/>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02765" cy="1638935"/>
                                </a:xfrm>
                                <a:prstGeom prst="rect">
                                  <a:avLst/>
                                </a:prstGeom>
                                <a:noFill/>
                                <a:ln w="9525">
                                  <a:noFill/>
                                  <a:miter lim="800000"/>
                                  <a:headEnd/>
                                  <a:tailEnd/>
                                </a:ln>
                              </pic:spPr>
                            </pic:pic>
                          </a:graphicData>
                        </a:graphic>
                      </wp:inline>
                    </w:drawing>
                  </w:r>
                  <w:r w:rsidR="002D7BCB">
                    <w:rPr>
                      <w:noProof/>
                      <w:sz w:val="22"/>
                      <w:szCs w:val="22"/>
                    </w:rPr>
                    <w:drawing>
                      <wp:inline distT="0" distB="0" distL="0" distR="0">
                        <wp:extent cx="4942840" cy="6400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942840" cy="6400800"/>
                                </a:xfrm>
                                <a:prstGeom prst="rect">
                                  <a:avLst/>
                                </a:prstGeom>
                                <a:noFill/>
                                <a:ln w="9525">
                                  <a:noFill/>
                                  <a:miter lim="800000"/>
                                  <a:headEnd/>
                                  <a:tailEnd/>
                                </a:ln>
                              </pic:spPr>
                            </pic:pic>
                          </a:graphicData>
                        </a:graphic>
                      </wp:inline>
                    </w:drawing>
                  </w:r>
                </w:p>
              </w:txbxContent>
            </v:textbox>
          </v:shape>
        </w:pict>
      </w:r>
    </w:p>
    <w:p w:rsidR="00B272F0" w:rsidRDefault="00B272F0">
      <w:pPr>
        <w:rPr>
          <w:b/>
        </w:rPr>
      </w:pPr>
    </w:p>
    <w:p w:rsidR="00B272F0" w:rsidRDefault="00323E6F">
      <w:pPr>
        <w:rPr>
          <w:b/>
        </w:rPr>
      </w:pPr>
      <w:r>
        <w:rPr>
          <w:i/>
        </w:rPr>
        <w:t xml:space="preserve"> </w:t>
      </w: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r>
        <w:rPr>
          <w:noProof/>
        </w:rPr>
        <w:lastRenderedPageBreak/>
        <w:pict>
          <v:shape id="_x0000_s1030" type="#_x0000_t202" style="position:absolute;margin-left:-54pt;margin-top:-45pt;width:540pt;height:54pt;z-index:251656192" fillcolor="#dedede" strokeweight="3pt">
            <v:textbox style="mso-next-textbox:#_x0000_s1030">
              <w:txbxContent>
                <w:p w:rsidR="00A875B0" w:rsidRPr="00673184" w:rsidRDefault="00A875B0" w:rsidP="00575449">
                  <w:pPr>
                    <w:jc w:val="center"/>
                    <w:rPr>
                      <w:b/>
                      <w:sz w:val="40"/>
                      <w:szCs w:val="40"/>
                    </w:rPr>
                  </w:pPr>
                  <w:r>
                    <w:rPr>
                      <w:b/>
                      <w:sz w:val="40"/>
                      <w:szCs w:val="40"/>
                    </w:rPr>
                    <w:t xml:space="preserve">Weekly </w:t>
                  </w:r>
                  <w:r w:rsidRPr="00673184">
                    <w:rPr>
                      <w:b/>
                      <w:sz w:val="40"/>
                      <w:szCs w:val="40"/>
                    </w:rPr>
                    <w:t xml:space="preserve">Reading </w:t>
                  </w:r>
                  <w:r>
                    <w:rPr>
                      <w:b/>
                      <w:sz w:val="40"/>
                      <w:szCs w:val="40"/>
                    </w:rPr>
                    <w:t>Article</w:t>
                  </w:r>
                </w:p>
                <w:p w:rsidR="00A875B0" w:rsidRPr="003A2074" w:rsidRDefault="00A875B0" w:rsidP="00855C0D">
                  <w:pPr>
                    <w:jc w:val="center"/>
                    <w:outlineLvl w:val="1"/>
                    <w:rPr>
                      <w:b/>
                      <w:bCs/>
                      <w:i/>
                      <w:color w:val="000000"/>
                      <w:kern w:val="36"/>
                      <w:lang/>
                    </w:rPr>
                  </w:pPr>
                  <w:r>
                    <w:rPr>
                      <w:b/>
                      <w:bCs/>
                      <w:i/>
                      <w:color w:val="000000"/>
                      <w:kern w:val="36"/>
                      <w:lang/>
                    </w:rPr>
                    <w:t>ChooseMyPlate.gov (1230L)</w:t>
                  </w:r>
                </w:p>
                <w:p w:rsidR="00A875B0" w:rsidRDefault="00A875B0" w:rsidP="00575449">
                  <w:pPr>
                    <w:jc w:val="center"/>
                  </w:pPr>
                </w:p>
              </w:txbxContent>
            </v:textbox>
          </v:shape>
        </w:pict>
      </w:r>
    </w:p>
    <w:p w:rsidR="00B272F0" w:rsidRDefault="00972ECA" w:rsidP="00F106E4">
      <w:pPr>
        <w:rPr>
          <w:b/>
        </w:rPr>
      </w:pPr>
      <w:r>
        <w:rPr>
          <w:noProof/>
        </w:rPr>
        <w:pict>
          <v:shape id="_x0000_s1032" type="#_x0000_t202" style="position:absolute;margin-left:351pt;margin-top:10.2pt;width:135pt;height:682.2pt;z-index:251655168" filled="f" stroked="f">
            <v:textbox>
              <w:txbxContent>
                <w:p w:rsidR="00A875B0" w:rsidRPr="00596691" w:rsidRDefault="00A875B0" w:rsidP="00C05459">
                  <w:pPr>
                    <w:rPr>
                      <w:b/>
                      <w:i/>
                      <w:sz w:val="20"/>
                      <w:szCs w:val="20"/>
                    </w:rPr>
                  </w:pPr>
                  <w:r w:rsidRPr="00596691">
                    <w:rPr>
                      <w:b/>
                      <w:i/>
                      <w:sz w:val="20"/>
                      <w:szCs w:val="20"/>
                    </w:rPr>
                    <w:t>Notes on my thoughts, reactions and questions as I read:</w:t>
                  </w:r>
                </w:p>
              </w:txbxContent>
            </v:textbox>
          </v:shape>
        </w:pict>
      </w:r>
      <w:r>
        <w:rPr>
          <w:noProof/>
        </w:rPr>
        <w:pict>
          <v:shape id="_x0000_s1031" type="#_x0000_t202" style="position:absolute;margin-left:-54pt;margin-top:10.2pt;width:405pt;height:638.25pt;z-index:251654144">
            <v:textbox style="mso-next-textbox:#_x0000_s1031">
              <w:txbxContent/>
            </v:textbox>
          </v:shape>
        </w:pict>
      </w:r>
      <w:r w:rsidR="00323E6F">
        <w:rPr>
          <w:i/>
        </w:rPr>
        <w:t xml:space="preserve"> </w:t>
      </w: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3A2074">
      <w:pPr>
        <w:rPr>
          <w:b/>
        </w:rPr>
      </w:pPr>
      <w:r>
        <w:rPr>
          <w:noProof/>
        </w:rPr>
        <w:pict>
          <v:shape id="_x0000_s1036" type="#_x0000_t202" style="position:absolute;margin-left:-54pt;margin-top:47.3pt;width:405pt;height:33.75pt;z-index:251658240" stroked="f">
            <v:textbox style="mso-next-textbox:#_x0000_s1036">
              <w:txbxContent>
                <w:p w:rsidR="00A875B0" w:rsidRDefault="00A875B0" w:rsidP="001D1581">
                  <w:pPr>
                    <w:outlineLvl w:val="1"/>
                  </w:pPr>
                  <w:r>
                    <w:rPr>
                      <w:bCs/>
                      <w:i/>
                      <w:color w:val="808080"/>
                      <w:kern w:val="36"/>
                      <w:sz w:val="20"/>
                      <w:szCs w:val="20"/>
                      <w:lang/>
                    </w:rPr>
                    <w:t>Source: choosemyplate.gov</w:t>
                  </w:r>
                </w:p>
              </w:txbxContent>
            </v:textbox>
          </v:shape>
        </w:pict>
      </w:r>
    </w:p>
    <w:p w:rsidR="00B272F0" w:rsidRDefault="00B272F0">
      <w:pPr>
        <w:rPr>
          <w:b/>
        </w:rPr>
      </w:pPr>
      <w:r>
        <w:rPr>
          <w:noProof/>
        </w:rPr>
        <w:lastRenderedPageBreak/>
        <w:pict>
          <v:shape id="_x0000_s1033" type="#_x0000_t202" style="position:absolute;margin-left:-54pt;margin-top:-54pt;width:540pt;height:54pt;z-index:251657216" fillcolor="#dedede" strokeweight="3pt">
            <v:textbox style="mso-next-textbox:#_x0000_s1033">
              <w:txbxContent>
                <w:p w:rsidR="00A875B0" w:rsidRPr="00673184" w:rsidRDefault="00A875B0" w:rsidP="00575449">
                  <w:pPr>
                    <w:jc w:val="center"/>
                    <w:rPr>
                      <w:b/>
                      <w:sz w:val="40"/>
                      <w:szCs w:val="40"/>
                    </w:rPr>
                  </w:pPr>
                  <w:r>
                    <w:rPr>
                      <w:b/>
                      <w:sz w:val="40"/>
                      <w:szCs w:val="40"/>
                    </w:rPr>
                    <w:t xml:space="preserve">Weekly </w:t>
                  </w:r>
                  <w:r w:rsidRPr="00673184">
                    <w:rPr>
                      <w:b/>
                      <w:sz w:val="40"/>
                      <w:szCs w:val="40"/>
                    </w:rPr>
                    <w:t xml:space="preserve">Reading </w:t>
                  </w:r>
                  <w:r>
                    <w:rPr>
                      <w:b/>
                      <w:sz w:val="40"/>
                      <w:szCs w:val="40"/>
                    </w:rPr>
                    <w:t>Article</w:t>
                  </w:r>
                </w:p>
                <w:p w:rsidR="00A875B0" w:rsidRPr="003A2074" w:rsidRDefault="00A875B0" w:rsidP="00855C0D">
                  <w:pPr>
                    <w:jc w:val="center"/>
                    <w:outlineLvl w:val="1"/>
                    <w:rPr>
                      <w:b/>
                      <w:bCs/>
                      <w:i/>
                      <w:color w:val="000000"/>
                      <w:kern w:val="36"/>
                      <w:lang/>
                    </w:rPr>
                  </w:pPr>
                  <w:r>
                    <w:rPr>
                      <w:b/>
                      <w:bCs/>
                      <w:i/>
                      <w:color w:val="000000"/>
                      <w:kern w:val="36"/>
                      <w:lang/>
                    </w:rPr>
                    <w:t>ChooseMyPlate.gov (1230L)</w:t>
                  </w:r>
                </w:p>
                <w:p w:rsidR="00A875B0" w:rsidRPr="00A96AF5" w:rsidRDefault="00A875B0" w:rsidP="00A96AF5"/>
              </w:txbxContent>
            </v:textbox>
          </v:shape>
        </w:pict>
      </w:r>
    </w:p>
    <w:p w:rsidR="00B272F0" w:rsidRDefault="000C2807" w:rsidP="00F106E4">
      <w:pPr>
        <w:rPr>
          <w:b/>
        </w:rPr>
      </w:pPr>
      <w:r>
        <w:rPr>
          <w:noProof/>
        </w:rPr>
        <w:pict>
          <v:shape id="_x0000_s1037" type="#_x0000_t202" style="position:absolute;margin-left:-54pt;margin-top:8.7pt;width:531pt;height:288.75pt;z-index:251659264">
            <v:textbox>
              <w:txbxContent>
                <w:p w:rsidR="00A875B0" w:rsidRPr="000C2807" w:rsidRDefault="00A875B0" w:rsidP="00E653FE">
                  <w:pPr>
                    <w:rPr>
                      <w:i/>
                    </w:rPr>
                  </w:pPr>
                  <w:r w:rsidRPr="00C75A7A">
                    <w:rPr>
                      <w:b/>
                      <w:i/>
                    </w:rPr>
                    <w:t>1.</w:t>
                  </w:r>
                  <w:r w:rsidRPr="000C2807">
                    <w:rPr>
                      <w:i/>
                    </w:rPr>
                    <w:t xml:space="preserve"> </w:t>
                  </w:r>
                  <w:r>
                    <w:rPr>
                      <w:i/>
                    </w:rPr>
                    <w:t>How does your current diet compare to the government’s new recommendations?</w:t>
                  </w:r>
                </w:p>
              </w:txbxContent>
            </v:textbox>
          </v:shape>
        </w:pict>
      </w:r>
      <w:r w:rsidR="00323E6F">
        <w:rPr>
          <w:i/>
        </w:rPr>
        <w:t xml:space="preserve"> </w:t>
      </w: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0C2807">
      <w:pPr>
        <w:rPr>
          <w:b/>
        </w:rPr>
      </w:pPr>
      <w:r>
        <w:rPr>
          <w:noProof/>
        </w:rPr>
        <w:pict>
          <v:shape id="_x0000_s1038" type="#_x0000_t202" style="position:absolute;margin-left:-54pt;margin-top:6.65pt;width:531pt;height:322.8pt;z-index:251660288">
            <v:textbox>
              <w:txbxContent>
                <w:p w:rsidR="00A875B0" w:rsidRDefault="00A875B0" w:rsidP="00FC2103">
                  <w:pPr>
                    <w:rPr>
                      <w:i/>
                    </w:rPr>
                  </w:pPr>
                  <w:r w:rsidRPr="00C75A7A">
                    <w:rPr>
                      <w:b/>
                      <w:i/>
                    </w:rPr>
                    <w:t>2</w:t>
                  </w:r>
                  <w:r w:rsidRPr="000C2807">
                    <w:rPr>
                      <w:i/>
                    </w:rPr>
                    <w:t xml:space="preserve">. </w:t>
                  </w:r>
                  <w:r>
                    <w:rPr>
                      <w:i/>
                    </w:rPr>
                    <w:t>Review the “10 Tips” chart. Name two items you drink that contribute to the sugar in your diet. What could you drink in the place of those two items? Explain why that would be a healthier choice.</w:t>
                  </w:r>
                </w:p>
                <w:p w:rsidR="00A875B0" w:rsidRDefault="00A875B0" w:rsidP="00FC2103">
                  <w:pPr>
                    <w:rPr>
                      <w:i/>
                    </w:rPr>
                  </w:pPr>
                </w:p>
                <w:p w:rsidR="00A875B0" w:rsidRDefault="00A875B0" w:rsidP="00FC2103">
                  <w:pPr>
                    <w:rPr>
                      <w:i/>
                    </w:rPr>
                  </w:pPr>
                </w:p>
                <w:p w:rsidR="00A875B0" w:rsidRDefault="00A875B0" w:rsidP="00026253">
                  <w:pPr>
                    <w:rPr>
                      <w:i/>
                    </w:rPr>
                  </w:pPr>
                  <w:r>
                    <w:rPr>
                      <w:i/>
                    </w:rPr>
                    <w:t xml:space="preserve">       </w:t>
                  </w:r>
                </w:p>
                <w:p w:rsidR="00A875B0" w:rsidRDefault="00A875B0" w:rsidP="00FC2103">
                  <w:pPr>
                    <w:rPr>
                      <w:i/>
                    </w:rPr>
                  </w:pPr>
                </w:p>
                <w:p w:rsidR="00A875B0" w:rsidRPr="000C2807" w:rsidRDefault="00A875B0" w:rsidP="00FC2103">
                  <w:pPr>
                    <w:rPr>
                      <w:i/>
                    </w:rPr>
                  </w:pPr>
                </w:p>
              </w:txbxContent>
            </v:textbox>
          </v:shape>
        </w:pict>
      </w: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r>
        <w:rPr>
          <w:noProof/>
        </w:rPr>
        <w:lastRenderedPageBreak/>
        <w:pict>
          <v:shape id="_x0000_s1039" type="#_x0000_t202" style="position:absolute;margin-left:-54pt;margin-top:-45pt;width:540pt;height:54pt;z-index:251661312" fillcolor="#dedede" strokeweight="3pt">
            <v:textbox style="mso-next-textbox:#_x0000_s1039">
              <w:txbxContent>
                <w:p w:rsidR="00A875B0" w:rsidRPr="00673184" w:rsidRDefault="00A875B0" w:rsidP="00575449">
                  <w:pPr>
                    <w:jc w:val="center"/>
                    <w:rPr>
                      <w:b/>
                      <w:sz w:val="40"/>
                      <w:szCs w:val="40"/>
                    </w:rPr>
                  </w:pPr>
                  <w:r>
                    <w:rPr>
                      <w:b/>
                      <w:sz w:val="40"/>
                      <w:szCs w:val="40"/>
                    </w:rPr>
                    <w:t xml:space="preserve">Weekly </w:t>
                  </w:r>
                  <w:r w:rsidRPr="00673184">
                    <w:rPr>
                      <w:b/>
                      <w:sz w:val="40"/>
                      <w:szCs w:val="40"/>
                    </w:rPr>
                    <w:t xml:space="preserve">Reading </w:t>
                  </w:r>
                  <w:r>
                    <w:rPr>
                      <w:b/>
                      <w:sz w:val="40"/>
                      <w:szCs w:val="40"/>
                    </w:rPr>
                    <w:t>Article</w:t>
                  </w:r>
                </w:p>
                <w:p w:rsidR="00A875B0" w:rsidRPr="003A2074" w:rsidRDefault="00A875B0" w:rsidP="00855C0D">
                  <w:pPr>
                    <w:jc w:val="center"/>
                    <w:outlineLvl w:val="1"/>
                    <w:rPr>
                      <w:b/>
                      <w:bCs/>
                      <w:i/>
                      <w:color w:val="000000"/>
                      <w:kern w:val="36"/>
                      <w:lang/>
                    </w:rPr>
                  </w:pPr>
                  <w:r>
                    <w:rPr>
                      <w:b/>
                      <w:bCs/>
                      <w:i/>
                      <w:color w:val="000000"/>
                      <w:kern w:val="36"/>
                      <w:lang/>
                    </w:rPr>
                    <w:t>ChooseMyPlate.gov (1230L)</w:t>
                  </w:r>
                </w:p>
                <w:p w:rsidR="00A875B0" w:rsidRDefault="00A875B0" w:rsidP="00575449">
                  <w:pPr>
                    <w:jc w:val="center"/>
                    <w:outlineLvl w:val="1"/>
                    <w:rPr>
                      <w:b/>
                      <w:bCs/>
                      <w:i/>
                      <w:color w:val="000000"/>
                      <w:kern w:val="36"/>
                      <w:lang/>
                    </w:rPr>
                  </w:pPr>
                </w:p>
                <w:p w:rsidR="00A875B0" w:rsidRPr="003A2074" w:rsidRDefault="00A875B0" w:rsidP="00575449">
                  <w:pPr>
                    <w:jc w:val="center"/>
                    <w:outlineLvl w:val="1"/>
                    <w:rPr>
                      <w:b/>
                      <w:bCs/>
                      <w:i/>
                      <w:color w:val="000000"/>
                      <w:kern w:val="36"/>
                      <w:lang/>
                    </w:rPr>
                  </w:pPr>
                  <w:r>
                    <w:rPr>
                      <w:b/>
                      <w:bCs/>
                      <w:i/>
                      <w:color w:val="000000"/>
                      <w:kern w:val="36"/>
                      <w:lang/>
                    </w:rPr>
                    <w:t>---------------------------------------------</w:t>
                  </w:r>
                </w:p>
                <w:p w:rsidR="00A875B0" w:rsidRPr="00A96AF5" w:rsidRDefault="00A875B0" w:rsidP="00A96AF5"/>
              </w:txbxContent>
            </v:textbox>
          </v:shape>
        </w:pict>
      </w:r>
    </w:p>
    <w:p w:rsidR="00B272F0" w:rsidRDefault="00B272F0">
      <w:pPr>
        <w:rPr>
          <w:b/>
        </w:rPr>
      </w:pPr>
    </w:p>
    <w:p w:rsidR="00B272F0" w:rsidRDefault="00B272F0">
      <w:pPr>
        <w:rPr>
          <w:b/>
        </w:rPr>
      </w:pPr>
      <w:r>
        <w:rPr>
          <w:noProof/>
        </w:rPr>
        <w:pict>
          <v:shape id="_x0000_s1040" type="#_x0000_t202" style="position:absolute;margin-left:-45pt;margin-top:-.6pt;width:531pt;height:315pt;z-index:251662336">
            <v:textbox>
              <w:txbxContent>
                <w:p w:rsidR="00A875B0" w:rsidRDefault="00A875B0" w:rsidP="00937CC2">
                  <w:pPr>
                    <w:rPr>
                      <w:i/>
                    </w:rPr>
                  </w:pPr>
                  <w:r w:rsidRPr="00C75A7A">
                    <w:rPr>
                      <w:b/>
                      <w:i/>
                    </w:rPr>
                    <w:t>3.</w:t>
                  </w:r>
                  <w:r>
                    <w:rPr>
                      <w:i/>
                    </w:rPr>
                    <w:t xml:space="preserve"> What is meant by the phrase “balance your calories” as mentioned in the chart?</w:t>
                  </w:r>
                </w:p>
                <w:p w:rsidR="00A875B0" w:rsidRDefault="00A875B0" w:rsidP="00937CC2">
                  <w:pPr>
                    <w:rPr>
                      <w:i/>
                    </w:rPr>
                  </w:pPr>
                </w:p>
                <w:p w:rsidR="00A875B0" w:rsidRDefault="00A875B0" w:rsidP="00937CC2">
                  <w:pPr>
                    <w:rPr>
                      <w:i/>
                    </w:rPr>
                  </w:pPr>
                </w:p>
                <w:p w:rsidR="00A875B0" w:rsidRPr="007730B3" w:rsidRDefault="00A875B0" w:rsidP="00C75A7A">
                  <w:pPr>
                    <w:rPr>
                      <w:b/>
                      <w:i/>
                    </w:rPr>
                  </w:pPr>
                  <w:r>
                    <w:rPr>
                      <w:b/>
                      <w:i/>
                    </w:rPr>
                    <w:t xml:space="preserve">  </w:t>
                  </w:r>
                </w:p>
              </w:txbxContent>
            </v:textbox>
          </v:shape>
        </w:pict>
      </w: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r>
        <w:rPr>
          <w:noProof/>
        </w:rPr>
        <w:pict>
          <v:shape id="_x0000_s1041" type="#_x0000_t202" style="position:absolute;margin-left:-45pt;margin-top:1.25pt;width:531pt;height:294.6pt;z-index:251663360">
            <v:textbox>
              <w:txbxContent>
                <w:p w:rsidR="00A875B0" w:rsidRDefault="00A875B0" w:rsidP="00E35DB7">
                  <w:r>
                    <w:rPr>
                      <w:b/>
                    </w:rPr>
                    <w:t xml:space="preserve">4. </w:t>
                  </w:r>
                  <w:r w:rsidRPr="00E35DB7">
                    <w:rPr>
                      <w:i/>
                    </w:rPr>
                    <w:t xml:space="preserve">  </w:t>
                  </w:r>
                  <w:r>
                    <w:rPr>
                      <w:i/>
                    </w:rPr>
                    <w:t>Make a list of eight items in a bulleted list that are considered healthy foods. Remember that you can use “caveman” talk in a bulleted list.</w:t>
                  </w:r>
                </w:p>
                <w:p w:rsidR="00A875B0" w:rsidRPr="00937CC2" w:rsidRDefault="00A875B0" w:rsidP="00E653FE">
                  <w:pPr>
                    <w:ind w:left="720"/>
                  </w:pPr>
                </w:p>
              </w:txbxContent>
            </v:textbox>
          </v:shape>
        </w:pict>
      </w: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p w:rsidR="00B272F0" w:rsidRDefault="00B272F0">
      <w:pPr>
        <w:rPr>
          <w:b/>
        </w:rPr>
      </w:pPr>
    </w:p>
    <w:sectPr w:rsidR="00B272F0" w:rsidSect="00F01FB1">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5B0" w:rsidRDefault="00A875B0" w:rsidP="00B56F5B">
      <w:r>
        <w:separator/>
      </w:r>
    </w:p>
  </w:endnote>
  <w:endnote w:type="continuationSeparator" w:id="0">
    <w:p w:rsidR="00A875B0" w:rsidRDefault="00A875B0" w:rsidP="00B56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B0" w:rsidRPr="00B56F5B" w:rsidRDefault="00A875B0" w:rsidP="00B56F5B">
    <w:pPr>
      <w:pStyle w:val="Footer"/>
      <w:ind w:left="-900"/>
      <w:rPr>
        <w:rFonts w:ascii="Arial" w:hAnsi="Arial" w:cs="Arial"/>
        <w:i/>
        <w:sz w:val="16"/>
        <w:szCs w:val="16"/>
      </w:rPr>
    </w:pPr>
    <w:r>
      <w:rPr>
        <w:rFonts w:ascii="Arial" w:hAnsi="Arial" w:cs="Arial"/>
        <w:i/>
        <w:sz w:val="16"/>
        <w:szCs w:val="16"/>
      </w:rPr>
      <w:t xml:space="preserve"> </w:t>
    </w:r>
  </w:p>
  <w:p w:rsidR="00A875B0" w:rsidRDefault="00A875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5B0" w:rsidRDefault="00A875B0" w:rsidP="00B56F5B">
      <w:r>
        <w:separator/>
      </w:r>
    </w:p>
  </w:footnote>
  <w:footnote w:type="continuationSeparator" w:id="0">
    <w:p w:rsidR="00A875B0" w:rsidRDefault="00A875B0" w:rsidP="00B56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49E"/>
    <w:multiLevelType w:val="hybridMultilevel"/>
    <w:tmpl w:val="0E346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E5CE1"/>
    <w:multiLevelType w:val="hybridMultilevel"/>
    <w:tmpl w:val="CF06CD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0B2728"/>
    <w:multiLevelType w:val="hybridMultilevel"/>
    <w:tmpl w:val="AF32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EE10225"/>
    <w:multiLevelType w:val="hybridMultilevel"/>
    <w:tmpl w:val="D4041C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CF02582"/>
    <w:multiLevelType w:val="multilevel"/>
    <w:tmpl w:val="D4041C3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5F284174"/>
    <w:multiLevelType w:val="hybridMultilevel"/>
    <w:tmpl w:val="50961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41920"/>
    <w:multiLevelType w:val="hybridMultilevel"/>
    <w:tmpl w:val="F7CCE17C"/>
    <w:lvl w:ilvl="0" w:tplc="DF78C0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E87543"/>
    <w:multiLevelType w:val="hybridMultilevel"/>
    <w:tmpl w:val="914ED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A47F39"/>
    <w:multiLevelType w:val="hybridMultilevel"/>
    <w:tmpl w:val="934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1"/>
  </w:num>
  <w:num w:numId="6">
    <w:abstractNumId w:val="8"/>
  </w:num>
  <w:num w:numId="7">
    <w:abstractNumId w:val="2"/>
  </w:num>
  <w:num w:numId="8">
    <w:abstractNumId w:val="9"/>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20"/>
  <w:characterSpacingControl w:val="doNotCompress"/>
  <w:footnotePr>
    <w:footnote w:id="-1"/>
    <w:footnote w:id="0"/>
  </w:footnotePr>
  <w:endnotePr>
    <w:endnote w:id="-1"/>
    <w:endnote w:id="0"/>
  </w:endnotePr>
  <w:compat/>
  <w:rsids>
    <w:rsidRoot w:val="00646866"/>
    <w:rsid w:val="00006817"/>
    <w:rsid w:val="00007BE2"/>
    <w:rsid w:val="00010EA0"/>
    <w:rsid w:val="00026253"/>
    <w:rsid w:val="00030538"/>
    <w:rsid w:val="00032AF4"/>
    <w:rsid w:val="0007423A"/>
    <w:rsid w:val="00083A98"/>
    <w:rsid w:val="000C05DE"/>
    <w:rsid w:val="000C2807"/>
    <w:rsid w:val="000C3B17"/>
    <w:rsid w:val="000F2F49"/>
    <w:rsid w:val="001506A5"/>
    <w:rsid w:val="0017404E"/>
    <w:rsid w:val="001A37EB"/>
    <w:rsid w:val="001D1581"/>
    <w:rsid w:val="001E41B3"/>
    <w:rsid w:val="00237EEC"/>
    <w:rsid w:val="00267C66"/>
    <w:rsid w:val="002D7BCB"/>
    <w:rsid w:val="002E6677"/>
    <w:rsid w:val="002F1C78"/>
    <w:rsid w:val="00323E6F"/>
    <w:rsid w:val="003A2074"/>
    <w:rsid w:val="003C7BE3"/>
    <w:rsid w:val="003E3019"/>
    <w:rsid w:val="004213FD"/>
    <w:rsid w:val="004672B4"/>
    <w:rsid w:val="00472CA5"/>
    <w:rsid w:val="00494C33"/>
    <w:rsid w:val="004C2AD0"/>
    <w:rsid w:val="005412D9"/>
    <w:rsid w:val="00556267"/>
    <w:rsid w:val="00575449"/>
    <w:rsid w:val="00596691"/>
    <w:rsid w:val="005C1D74"/>
    <w:rsid w:val="00623E01"/>
    <w:rsid w:val="006328F5"/>
    <w:rsid w:val="00636B4B"/>
    <w:rsid w:val="00646866"/>
    <w:rsid w:val="00673184"/>
    <w:rsid w:val="00732C16"/>
    <w:rsid w:val="00733045"/>
    <w:rsid w:val="00754A66"/>
    <w:rsid w:val="007730B3"/>
    <w:rsid w:val="00796250"/>
    <w:rsid w:val="007C257E"/>
    <w:rsid w:val="007E6BDC"/>
    <w:rsid w:val="00806868"/>
    <w:rsid w:val="00832FE0"/>
    <w:rsid w:val="00840984"/>
    <w:rsid w:val="00855C0D"/>
    <w:rsid w:val="0088092E"/>
    <w:rsid w:val="00916775"/>
    <w:rsid w:val="00921172"/>
    <w:rsid w:val="00934476"/>
    <w:rsid w:val="00937CC2"/>
    <w:rsid w:val="009602D3"/>
    <w:rsid w:val="00970772"/>
    <w:rsid w:val="00971D0A"/>
    <w:rsid w:val="00972ECA"/>
    <w:rsid w:val="009D0FE6"/>
    <w:rsid w:val="00A21448"/>
    <w:rsid w:val="00A56EC3"/>
    <w:rsid w:val="00A62202"/>
    <w:rsid w:val="00A85493"/>
    <w:rsid w:val="00A875B0"/>
    <w:rsid w:val="00A96AF5"/>
    <w:rsid w:val="00AD3046"/>
    <w:rsid w:val="00AF4635"/>
    <w:rsid w:val="00B17E01"/>
    <w:rsid w:val="00B272F0"/>
    <w:rsid w:val="00B5114C"/>
    <w:rsid w:val="00B56F5B"/>
    <w:rsid w:val="00B60815"/>
    <w:rsid w:val="00BD4586"/>
    <w:rsid w:val="00BD77CF"/>
    <w:rsid w:val="00C05459"/>
    <w:rsid w:val="00C412B8"/>
    <w:rsid w:val="00C7428E"/>
    <w:rsid w:val="00C75A7A"/>
    <w:rsid w:val="00C8370B"/>
    <w:rsid w:val="00C855D4"/>
    <w:rsid w:val="00CE78B1"/>
    <w:rsid w:val="00D04D25"/>
    <w:rsid w:val="00D145D0"/>
    <w:rsid w:val="00D16E9A"/>
    <w:rsid w:val="00D71172"/>
    <w:rsid w:val="00D94049"/>
    <w:rsid w:val="00DC32E4"/>
    <w:rsid w:val="00DE670F"/>
    <w:rsid w:val="00E20FCD"/>
    <w:rsid w:val="00E35DB7"/>
    <w:rsid w:val="00E653FE"/>
    <w:rsid w:val="00EB1D9F"/>
    <w:rsid w:val="00EE04DC"/>
    <w:rsid w:val="00F01FB1"/>
    <w:rsid w:val="00F106E4"/>
    <w:rsid w:val="00F13DFC"/>
    <w:rsid w:val="00F31C2B"/>
    <w:rsid w:val="00F65758"/>
    <w:rsid w:val="00FC2103"/>
    <w:rsid w:val="00FE54AF"/>
    <w:rsid w:val="00FE5DF3"/>
    <w:rsid w:val="00FF0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323E6F"/>
    <w:pPr>
      <w:spacing w:line="260" w:lineRule="atLeast"/>
      <w:outlineLvl w:val="0"/>
    </w:pPr>
    <w:rPr>
      <w:b/>
      <w:bCs/>
      <w:color w:val="000000"/>
      <w:kern w:val="36"/>
      <w:sz w:val="58"/>
      <w:szCs w:val="58"/>
    </w:rPr>
  </w:style>
  <w:style w:type="paragraph" w:styleId="Heading6">
    <w:name w:val="heading 6"/>
    <w:basedOn w:val="Normal"/>
    <w:link w:val="Heading6Char"/>
    <w:uiPriority w:val="9"/>
    <w:qFormat/>
    <w:rsid w:val="00323E6F"/>
    <w:pPr>
      <w:spacing w:line="300" w:lineRule="atLeast"/>
      <w:outlineLvl w:val="5"/>
    </w:pPr>
    <w:rPr>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6F5B"/>
    <w:pPr>
      <w:tabs>
        <w:tab w:val="center" w:pos="4680"/>
        <w:tab w:val="right" w:pos="9360"/>
      </w:tabs>
    </w:pPr>
  </w:style>
  <w:style w:type="character" w:customStyle="1" w:styleId="HeaderChar">
    <w:name w:val="Header Char"/>
    <w:basedOn w:val="DefaultParagraphFont"/>
    <w:link w:val="Header"/>
    <w:uiPriority w:val="99"/>
    <w:semiHidden/>
    <w:locked/>
    <w:rsid w:val="00B56F5B"/>
    <w:rPr>
      <w:rFonts w:cs="Times New Roman"/>
      <w:sz w:val="24"/>
      <w:szCs w:val="24"/>
    </w:rPr>
  </w:style>
  <w:style w:type="paragraph" w:styleId="Footer">
    <w:name w:val="footer"/>
    <w:basedOn w:val="Normal"/>
    <w:link w:val="FooterChar"/>
    <w:uiPriority w:val="99"/>
    <w:semiHidden/>
    <w:unhideWhenUsed/>
    <w:rsid w:val="00B56F5B"/>
    <w:pPr>
      <w:tabs>
        <w:tab w:val="center" w:pos="4680"/>
        <w:tab w:val="right" w:pos="9360"/>
      </w:tabs>
    </w:pPr>
  </w:style>
  <w:style w:type="character" w:customStyle="1" w:styleId="FooterChar">
    <w:name w:val="Footer Char"/>
    <w:basedOn w:val="DefaultParagraphFont"/>
    <w:link w:val="Footer"/>
    <w:uiPriority w:val="99"/>
    <w:semiHidden/>
    <w:locked/>
    <w:rsid w:val="00B56F5B"/>
    <w:rPr>
      <w:rFonts w:cs="Times New Roman"/>
      <w:sz w:val="24"/>
      <w:szCs w:val="24"/>
    </w:rPr>
  </w:style>
  <w:style w:type="character" w:customStyle="1" w:styleId="Heading1Char">
    <w:name w:val="Heading 1 Char"/>
    <w:basedOn w:val="DefaultParagraphFont"/>
    <w:link w:val="Heading1"/>
    <w:uiPriority w:val="9"/>
    <w:rsid w:val="00323E6F"/>
    <w:rPr>
      <w:b/>
      <w:bCs/>
      <w:color w:val="000000"/>
      <w:kern w:val="36"/>
      <w:sz w:val="58"/>
      <w:szCs w:val="58"/>
    </w:rPr>
  </w:style>
  <w:style w:type="character" w:customStyle="1" w:styleId="Heading6Char">
    <w:name w:val="Heading 6 Char"/>
    <w:basedOn w:val="DefaultParagraphFont"/>
    <w:link w:val="Heading6"/>
    <w:uiPriority w:val="9"/>
    <w:rsid w:val="00323E6F"/>
    <w:rPr>
      <w:color w:val="000000"/>
      <w:sz w:val="29"/>
      <w:szCs w:val="29"/>
    </w:rPr>
  </w:style>
  <w:style w:type="character" w:styleId="Hyperlink">
    <w:name w:val="Hyperlink"/>
    <w:basedOn w:val="DefaultParagraphFont"/>
    <w:uiPriority w:val="99"/>
    <w:semiHidden/>
    <w:unhideWhenUsed/>
    <w:rsid w:val="00323E6F"/>
    <w:rPr>
      <w:strike w:val="0"/>
      <w:dstrike w:val="0"/>
      <w:color w:val="000066"/>
      <w:u w:val="none"/>
      <w:effect w:val="none"/>
    </w:rPr>
  </w:style>
  <w:style w:type="character" w:styleId="Strong">
    <w:name w:val="Strong"/>
    <w:basedOn w:val="DefaultParagraphFont"/>
    <w:uiPriority w:val="22"/>
    <w:qFormat/>
    <w:rsid w:val="00A21448"/>
    <w:rPr>
      <w:b/>
      <w:bCs/>
    </w:rPr>
  </w:style>
  <w:style w:type="paragraph" w:styleId="NormalWeb">
    <w:name w:val="Normal (Web)"/>
    <w:basedOn w:val="Normal"/>
    <w:uiPriority w:val="99"/>
    <w:unhideWhenUsed/>
    <w:rsid w:val="00A21448"/>
    <w:pPr>
      <w:spacing w:before="100" w:beforeAutospacing="1" w:after="100" w:afterAutospacing="1"/>
    </w:pPr>
  </w:style>
  <w:style w:type="character" w:customStyle="1" w:styleId="ysp-player">
    <w:name w:val="ysp-player"/>
    <w:basedOn w:val="DefaultParagraphFont"/>
    <w:rsid w:val="00A21448"/>
  </w:style>
  <w:style w:type="character" w:customStyle="1" w:styleId="pagetitle1">
    <w:name w:val="pagetitle1"/>
    <w:basedOn w:val="DefaultParagraphFont"/>
    <w:rsid w:val="000C2807"/>
    <w:rPr>
      <w:rFonts w:ascii="Times" w:hAnsi="Times" w:cs="Times" w:hint="default"/>
      <w:b w:val="0"/>
      <w:bCs w:val="0"/>
      <w:color w:val="142D67"/>
      <w:sz w:val="33"/>
      <w:szCs w:val="33"/>
    </w:rPr>
  </w:style>
  <w:style w:type="character" w:styleId="Emphasis">
    <w:name w:val="Emphasis"/>
    <w:basedOn w:val="DefaultParagraphFont"/>
    <w:uiPriority w:val="20"/>
    <w:qFormat/>
    <w:rsid w:val="001E41B3"/>
    <w:rPr>
      <w:b w:val="0"/>
      <w:bCs w:val="0"/>
      <w:i/>
      <w:iCs/>
    </w:rPr>
  </w:style>
  <w:style w:type="paragraph" w:styleId="BalloonText">
    <w:name w:val="Balloon Text"/>
    <w:basedOn w:val="Normal"/>
    <w:link w:val="BalloonTextChar"/>
    <w:uiPriority w:val="99"/>
    <w:semiHidden/>
    <w:unhideWhenUsed/>
    <w:rsid w:val="004213FD"/>
    <w:rPr>
      <w:rFonts w:ascii="Tahoma" w:hAnsi="Tahoma" w:cs="Tahoma"/>
      <w:sz w:val="16"/>
      <w:szCs w:val="16"/>
    </w:rPr>
  </w:style>
  <w:style w:type="character" w:customStyle="1" w:styleId="BalloonTextChar">
    <w:name w:val="Balloon Text Char"/>
    <w:basedOn w:val="DefaultParagraphFont"/>
    <w:link w:val="BalloonText"/>
    <w:uiPriority w:val="99"/>
    <w:semiHidden/>
    <w:rsid w:val="004213FD"/>
    <w:rPr>
      <w:rFonts w:ascii="Tahoma" w:hAnsi="Tahoma" w:cs="Tahoma"/>
      <w:sz w:val="16"/>
      <w:szCs w:val="16"/>
    </w:rPr>
  </w:style>
  <w:style w:type="character" w:customStyle="1" w:styleId="headline1">
    <w:name w:val="headline1"/>
    <w:basedOn w:val="DefaultParagraphFont"/>
    <w:rsid w:val="00CE78B1"/>
    <w:rPr>
      <w:rFonts w:ascii="Verdana" w:hAnsi="Verdana" w:hint="default"/>
      <w:b/>
      <w:bCs/>
      <w:caps w:val="0"/>
      <w:sz w:val="20"/>
      <w:szCs w:val="20"/>
    </w:rPr>
  </w:style>
  <w:style w:type="paragraph" w:customStyle="1" w:styleId="firstletter">
    <w:name w:val="firstletter"/>
    <w:basedOn w:val="Normal"/>
    <w:rsid w:val="0073304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5343131">
      <w:bodyDiv w:val="1"/>
      <w:marLeft w:val="0"/>
      <w:marRight w:val="0"/>
      <w:marTop w:val="0"/>
      <w:marBottom w:val="0"/>
      <w:divBdr>
        <w:top w:val="none" w:sz="0" w:space="0" w:color="auto"/>
        <w:left w:val="none" w:sz="0" w:space="0" w:color="auto"/>
        <w:bottom w:val="none" w:sz="0" w:space="0" w:color="auto"/>
        <w:right w:val="none" w:sz="0" w:space="0" w:color="auto"/>
      </w:divBdr>
      <w:divsChild>
        <w:div w:id="1194921735">
          <w:marLeft w:val="0"/>
          <w:marRight w:val="0"/>
          <w:marTop w:val="0"/>
          <w:marBottom w:val="0"/>
          <w:divBdr>
            <w:top w:val="none" w:sz="0" w:space="0" w:color="auto"/>
            <w:left w:val="none" w:sz="0" w:space="0" w:color="auto"/>
            <w:bottom w:val="none" w:sz="0" w:space="0" w:color="auto"/>
            <w:right w:val="none" w:sz="0" w:space="0" w:color="auto"/>
          </w:divBdr>
          <w:divsChild>
            <w:div w:id="518814827">
              <w:marLeft w:val="0"/>
              <w:marRight w:val="0"/>
              <w:marTop w:val="0"/>
              <w:marBottom w:val="0"/>
              <w:divBdr>
                <w:top w:val="none" w:sz="0" w:space="0" w:color="auto"/>
                <w:left w:val="none" w:sz="0" w:space="0" w:color="auto"/>
                <w:bottom w:val="none" w:sz="0" w:space="0" w:color="auto"/>
                <w:right w:val="none" w:sz="0" w:space="0" w:color="auto"/>
              </w:divBdr>
              <w:divsChild>
                <w:div w:id="906650211">
                  <w:marLeft w:val="0"/>
                  <w:marRight w:val="0"/>
                  <w:marTop w:val="0"/>
                  <w:marBottom w:val="0"/>
                  <w:divBdr>
                    <w:top w:val="none" w:sz="0" w:space="0" w:color="auto"/>
                    <w:left w:val="none" w:sz="0" w:space="0" w:color="auto"/>
                    <w:bottom w:val="none" w:sz="0" w:space="0" w:color="auto"/>
                    <w:right w:val="none" w:sz="0" w:space="0" w:color="auto"/>
                  </w:divBdr>
                  <w:divsChild>
                    <w:div w:id="2365259">
                      <w:marLeft w:val="0"/>
                      <w:marRight w:val="0"/>
                      <w:marTop w:val="0"/>
                      <w:marBottom w:val="0"/>
                      <w:divBdr>
                        <w:top w:val="none" w:sz="0" w:space="0" w:color="auto"/>
                        <w:left w:val="none" w:sz="0" w:space="0" w:color="auto"/>
                        <w:bottom w:val="none" w:sz="0" w:space="0" w:color="auto"/>
                        <w:right w:val="none" w:sz="0" w:space="0" w:color="auto"/>
                      </w:divBdr>
                      <w:divsChild>
                        <w:div w:id="13648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6154">
      <w:bodyDiv w:val="1"/>
      <w:marLeft w:val="0"/>
      <w:marRight w:val="0"/>
      <w:marTop w:val="0"/>
      <w:marBottom w:val="0"/>
      <w:divBdr>
        <w:top w:val="none" w:sz="0" w:space="0" w:color="auto"/>
        <w:left w:val="none" w:sz="0" w:space="0" w:color="auto"/>
        <w:bottom w:val="none" w:sz="0" w:space="0" w:color="auto"/>
        <w:right w:val="none" w:sz="0" w:space="0" w:color="auto"/>
      </w:divBdr>
      <w:divsChild>
        <w:div w:id="1744059323">
          <w:marLeft w:val="0"/>
          <w:marRight w:val="0"/>
          <w:marTop w:val="0"/>
          <w:marBottom w:val="0"/>
          <w:divBdr>
            <w:top w:val="none" w:sz="0" w:space="0" w:color="auto"/>
            <w:left w:val="none" w:sz="0" w:space="0" w:color="auto"/>
            <w:bottom w:val="none" w:sz="0" w:space="0" w:color="auto"/>
            <w:right w:val="none" w:sz="0" w:space="0" w:color="auto"/>
          </w:divBdr>
          <w:divsChild>
            <w:div w:id="621498880">
              <w:marLeft w:val="0"/>
              <w:marRight w:val="0"/>
              <w:marTop w:val="0"/>
              <w:marBottom w:val="0"/>
              <w:divBdr>
                <w:top w:val="none" w:sz="0" w:space="0" w:color="auto"/>
                <w:left w:val="none" w:sz="0" w:space="0" w:color="auto"/>
                <w:bottom w:val="none" w:sz="0" w:space="0" w:color="auto"/>
                <w:right w:val="none" w:sz="0" w:space="0" w:color="auto"/>
              </w:divBdr>
              <w:divsChild>
                <w:div w:id="808326977">
                  <w:marLeft w:val="0"/>
                  <w:marRight w:val="0"/>
                  <w:marTop w:val="0"/>
                  <w:marBottom w:val="0"/>
                  <w:divBdr>
                    <w:top w:val="none" w:sz="0" w:space="0" w:color="auto"/>
                    <w:left w:val="none" w:sz="0" w:space="0" w:color="auto"/>
                    <w:bottom w:val="none" w:sz="0" w:space="0" w:color="auto"/>
                    <w:right w:val="none" w:sz="0" w:space="0" w:color="auto"/>
                  </w:divBdr>
                  <w:divsChild>
                    <w:div w:id="618684714">
                      <w:marLeft w:val="0"/>
                      <w:marRight w:val="0"/>
                      <w:marTop w:val="0"/>
                      <w:marBottom w:val="0"/>
                      <w:divBdr>
                        <w:top w:val="none" w:sz="0" w:space="0" w:color="auto"/>
                        <w:left w:val="none" w:sz="0" w:space="0" w:color="auto"/>
                        <w:bottom w:val="none" w:sz="0" w:space="0" w:color="auto"/>
                        <w:right w:val="none" w:sz="0" w:space="0" w:color="auto"/>
                      </w:divBdr>
                      <w:divsChild>
                        <w:div w:id="224921578">
                          <w:marLeft w:val="0"/>
                          <w:marRight w:val="0"/>
                          <w:marTop w:val="150"/>
                          <w:marBottom w:val="150"/>
                          <w:divBdr>
                            <w:top w:val="single" w:sz="6" w:space="8" w:color="4498E7"/>
                            <w:left w:val="single" w:sz="6" w:space="8" w:color="4498E7"/>
                            <w:bottom w:val="single" w:sz="6" w:space="8" w:color="2C78BE"/>
                            <w:right w:val="single" w:sz="6" w:space="8" w:color="2C78BE"/>
                          </w:divBdr>
                          <w:divsChild>
                            <w:div w:id="7149296">
                              <w:marLeft w:val="0"/>
                              <w:marRight w:val="0"/>
                              <w:marTop w:val="0"/>
                              <w:marBottom w:val="0"/>
                              <w:divBdr>
                                <w:top w:val="none" w:sz="0" w:space="0" w:color="auto"/>
                                <w:left w:val="none" w:sz="0" w:space="0" w:color="auto"/>
                                <w:bottom w:val="none" w:sz="0" w:space="0" w:color="auto"/>
                                <w:right w:val="none" w:sz="0" w:space="0" w:color="auto"/>
                              </w:divBdr>
                              <w:divsChild>
                                <w:div w:id="103307961">
                                  <w:marLeft w:val="0"/>
                                  <w:marRight w:val="0"/>
                                  <w:marTop w:val="0"/>
                                  <w:marBottom w:val="0"/>
                                  <w:divBdr>
                                    <w:top w:val="none" w:sz="0" w:space="0" w:color="auto"/>
                                    <w:left w:val="none" w:sz="0" w:space="0" w:color="auto"/>
                                    <w:bottom w:val="single" w:sz="6" w:space="0" w:color="9AA7B9"/>
                                    <w:right w:val="none" w:sz="0" w:space="0" w:color="auto"/>
                                  </w:divBdr>
                                  <w:divsChild>
                                    <w:div w:id="104159142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3940">
      <w:bodyDiv w:val="1"/>
      <w:marLeft w:val="0"/>
      <w:marRight w:val="0"/>
      <w:marTop w:val="0"/>
      <w:marBottom w:val="0"/>
      <w:divBdr>
        <w:top w:val="none" w:sz="0" w:space="0" w:color="auto"/>
        <w:left w:val="none" w:sz="0" w:space="0" w:color="auto"/>
        <w:bottom w:val="none" w:sz="0" w:space="0" w:color="auto"/>
        <w:right w:val="none" w:sz="0" w:space="0" w:color="auto"/>
      </w:divBdr>
      <w:divsChild>
        <w:div w:id="1858343297">
          <w:marLeft w:val="0"/>
          <w:marRight w:val="0"/>
          <w:marTop w:val="0"/>
          <w:marBottom w:val="0"/>
          <w:divBdr>
            <w:top w:val="none" w:sz="0" w:space="0" w:color="auto"/>
            <w:left w:val="none" w:sz="0" w:space="0" w:color="auto"/>
            <w:bottom w:val="none" w:sz="0" w:space="0" w:color="auto"/>
            <w:right w:val="none" w:sz="0" w:space="0" w:color="auto"/>
          </w:divBdr>
          <w:divsChild>
            <w:div w:id="1529247608">
              <w:marLeft w:val="0"/>
              <w:marRight w:val="0"/>
              <w:marTop w:val="0"/>
              <w:marBottom w:val="0"/>
              <w:divBdr>
                <w:top w:val="none" w:sz="0" w:space="0" w:color="auto"/>
                <w:left w:val="none" w:sz="0" w:space="0" w:color="auto"/>
                <w:bottom w:val="none" w:sz="0" w:space="0" w:color="auto"/>
                <w:right w:val="none" w:sz="0" w:space="0" w:color="auto"/>
              </w:divBdr>
              <w:divsChild>
                <w:div w:id="1037583821">
                  <w:marLeft w:val="0"/>
                  <w:marRight w:val="0"/>
                  <w:marTop w:val="0"/>
                  <w:marBottom w:val="0"/>
                  <w:divBdr>
                    <w:top w:val="none" w:sz="0" w:space="0" w:color="auto"/>
                    <w:left w:val="none" w:sz="0" w:space="0" w:color="auto"/>
                    <w:bottom w:val="none" w:sz="0" w:space="0" w:color="auto"/>
                    <w:right w:val="none" w:sz="0" w:space="0" w:color="auto"/>
                  </w:divBdr>
                  <w:divsChild>
                    <w:div w:id="195433151">
                      <w:marLeft w:val="0"/>
                      <w:marRight w:val="0"/>
                      <w:marTop w:val="0"/>
                      <w:marBottom w:val="0"/>
                      <w:divBdr>
                        <w:top w:val="none" w:sz="0" w:space="0" w:color="auto"/>
                        <w:left w:val="none" w:sz="0" w:space="0" w:color="auto"/>
                        <w:bottom w:val="none" w:sz="0" w:space="0" w:color="auto"/>
                        <w:right w:val="none" w:sz="0" w:space="0" w:color="auto"/>
                      </w:divBdr>
                      <w:divsChild>
                        <w:div w:id="920480002">
                          <w:marLeft w:val="0"/>
                          <w:marRight w:val="0"/>
                          <w:marTop w:val="0"/>
                          <w:marBottom w:val="0"/>
                          <w:divBdr>
                            <w:top w:val="none" w:sz="0" w:space="0" w:color="auto"/>
                            <w:left w:val="none" w:sz="0" w:space="0" w:color="auto"/>
                            <w:bottom w:val="none" w:sz="0" w:space="0" w:color="auto"/>
                            <w:right w:val="none" w:sz="0" w:space="0" w:color="auto"/>
                          </w:divBdr>
                          <w:divsChild>
                            <w:div w:id="2014795380">
                              <w:marLeft w:val="0"/>
                              <w:marRight w:val="0"/>
                              <w:marTop w:val="0"/>
                              <w:marBottom w:val="0"/>
                              <w:divBdr>
                                <w:top w:val="none" w:sz="0" w:space="0" w:color="auto"/>
                                <w:left w:val="none" w:sz="0" w:space="0" w:color="auto"/>
                                <w:bottom w:val="none" w:sz="0" w:space="0" w:color="auto"/>
                                <w:right w:val="none" w:sz="0" w:space="0" w:color="auto"/>
                              </w:divBdr>
                              <w:divsChild>
                                <w:div w:id="1467161992">
                                  <w:marLeft w:val="0"/>
                                  <w:marRight w:val="0"/>
                                  <w:marTop w:val="0"/>
                                  <w:marBottom w:val="0"/>
                                  <w:divBdr>
                                    <w:top w:val="none" w:sz="0" w:space="0" w:color="auto"/>
                                    <w:left w:val="none" w:sz="0" w:space="0" w:color="auto"/>
                                    <w:bottom w:val="none" w:sz="0" w:space="0" w:color="auto"/>
                                    <w:right w:val="none" w:sz="0" w:space="0" w:color="auto"/>
                                  </w:divBdr>
                                  <w:divsChild>
                                    <w:div w:id="1816751321">
                                      <w:marLeft w:val="0"/>
                                      <w:marRight w:val="0"/>
                                      <w:marTop w:val="0"/>
                                      <w:marBottom w:val="0"/>
                                      <w:divBdr>
                                        <w:top w:val="none" w:sz="0" w:space="0" w:color="auto"/>
                                        <w:left w:val="none" w:sz="0" w:space="0" w:color="auto"/>
                                        <w:bottom w:val="none" w:sz="0" w:space="0" w:color="auto"/>
                                        <w:right w:val="none" w:sz="0" w:space="0" w:color="auto"/>
                                      </w:divBdr>
                                      <w:divsChild>
                                        <w:div w:id="879248265">
                                          <w:marLeft w:val="0"/>
                                          <w:marRight w:val="0"/>
                                          <w:marTop w:val="0"/>
                                          <w:marBottom w:val="0"/>
                                          <w:divBdr>
                                            <w:top w:val="none" w:sz="0" w:space="0" w:color="auto"/>
                                            <w:left w:val="none" w:sz="0" w:space="0" w:color="auto"/>
                                            <w:bottom w:val="none" w:sz="0" w:space="0" w:color="auto"/>
                                            <w:right w:val="none" w:sz="0" w:space="0" w:color="auto"/>
                                          </w:divBdr>
                                          <w:divsChild>
                                            <w:div w:id="6706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735067">
      <w:bodyDiv w:val="1"/>
      <w:marLeft w:val="0"/>
      <w:marRight w:val="0"/>
      <w:marTop w:val="0"/>
      <w:marBottom w:val="0"/>
      <w:divBdr>
        <w:top w:val="none" w:sz="0" w:space="0" w:color="auto"/>
        <w:left w:val="none" w:sz="0" w:space="0" w:color="auto"/>
        <w:bottom w:val="none" w:sz="0" w:space="0" w:color="auto"/>
        <w:right w:val="none" w:sz="0" w:space="0" w:color="auto"/>
      </w:divBdr>
      <w:divsChild>
        <w:div w:id="1792900025">
          <w:marLeft w:val="0"/>
          <w:marRight w:val="0"/>
          <w:marTop w:val="300"/>
          <w:marBottom w:val="0"/>
          <w:divBdr>
            <w:top w:val="none" w:sz="0" w:space="0" w:color="auto"/>
            <w:left w:val="none" w:sz="0" w:space="0" w:color="auto"/>
            <w:bottom w:val="none" w:sz="0" w:space="0" w:color="auto"/>
            <w:right w:val="none" w:sz="0" w:space="0" w:color="auto"/>
          </w:divBdr>
          <w:divsChild>
            <w:div w:id="2734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2408">
      <w:bodyDiv w:val="1"/>
      <w:marLeft w:val="150"/>
      <w:marRight w:val="150"/>
      <w:marTop w:val="0"/>
      <w:marBottom w:val="0"/>
      <w:divBdr>
        <w:top w:val="none" w:sz="0" w:space="0" w:color="auto"/>
        <w:left w:val="none" w:sz="0" w:space="0" w:color="auto"/>
        <w:bottom w:val="none" w:sz="0" w:space="0" w:color="auto"/>
        <w:right w:val="none" w:sz="0" w:space="0" w:color="auto"/>
      </w:divBdr>
      <w:divsChild>
        <w:div w:id="1201286554">
          <w:marLeft w:val="0"/>
          <w:marRight w:val="0"/>
          <w:marTop w:val="0"/>
          <w:marBottom w:val="0"/>
          <w:divBdr>
            <w:top w:val="none" w:sz="0" w:space="0" w:color="auto"/>
            <w:left w:val="none" w:sz="0" w:space="0" w:color="auto"/>
            <w:bottom w:val="none" w:sz="0" w:space="0" w:color="auto"/>
            <w:right w:val="none" w:sz="0" w:space="0" w:color="auto"/>
          </w:divBdr>
        </w:div>
        <w:div w:id="1905220006">
          <w:marLeft w:val="0"/>
          <w:marRight w:val="0"/>
          <w:marTop w:val="225"/>
          <w:marBottom w:val="0"/>
          <w:divBdr>
            <w:top w:val="none" w:sz="0" w:space="0" w:color="auto"/>
            <w:left w:val="none" w:sz="0" w:space="0" w:color="auto"/>
            <w:bottom w:val="none" w:sz="0" w:space="0" w:color="auto"/>
            <w:right w:val="none" w:sz="0" w:space="0" w:color="auto"/>
          </w:divBdr>
        </w:div>
      </w:divsChild>
    </w:div>
    <w:div w:id="308827172">
      <w:bodyDiv w:val="1"/>
      <w:marLeft w:val="150"/>
      <w:marRight w:val="150"/>
      <w:marTop w:val="0"/>
      <w:marBottom w:val="0"/>
      <w:divBdr>
        <w:top w:val="none" w:sz="0" w:space="0" w:color="auto"/>
        <w:left w:val="none" w:sz="0" w:space="0" w:color="auto"/>
        <w:bottom w:val="none" w:sz="0" w:space="0" w:color="auto"/>
        <w:right w:val="none" w:sz="0" w:space="0" w:color="auto"/>
      </w:divBdr>
      <w:divsChild>
        <w:div w:id="123433302">
          <w:marLeft w:val="0"/>
          <w:marRight w:val="0"/>
          <w:marTop w:val="0"/>
          <w:marBottom w:val="0"/>
          <w:divBdr>
            <w:top w:val="none" w:sz="0" w:space="0" w:color="auto"/>
            <w:left w:val="none" w:sz="0" w:space="0" w:color="auto"/>
            <w:bottom w:val="none" w:sz="0" w:space="0" w:color="auto"/>
            <w:right w:val="none" w:sz="0" w:space="0" w:color="auto"/>
          </w:divBdr>
        </w:div>
        <w:div w:id="819539154">
          <w:marLeft w:val="0"/>
          <w:marRight w:val="0"/>
          <w:marTop w:val="225"/>
          <w:marBottom w:val="0"/>
          <w:divBdr>
            <w:top w:val="none" w:sz="0" w:space="0" w:color="auto"/>
            <w:left w:val="none" w:sz="0" w:space="0" w:color="auto"/>
            <w:bottom w:val="none" w:sz="0" w:space="0" w:color="auto"/>
            <w:right w:val="none" w:sz="0" w:space="0" w:color="auto"/>
          </w:divBdr>
        </w:div>
        <w:div w:id="1673409283">
          <w:marLeft w:val="0"/>
          <w:marRight w:val="0"/>
          <w:marTop w:val="0"/>
          <w:marBottom w:val="0"/>
          <w:divBdr>
            <w:top w:val="none" w:sz="0" w:space="0" w:color="auto"/>
            <w:left w:val="none" w:sz="0" w:space="0" w:color="auto"/>
            <w:bottom w:val="none" w:sz="0" w:space="0" w:color="auto"/>
            <w:right w:val="none" w:sz="0" w:space="0" w:color="auto"/>
          </w:divBdr>
          <w:divsChild>
            <w:div w:id="1680346722">
              <w:marLeft w:val="0"/>
              <w:marRight w:val="0"/>
              <w:marTop w:val="0"/>
              <w:marBottom w:val="0"/>
              <w:divBdr>
                <w:top w:val="single" w:sz="12" w:space="8" w:color="000000"/>
                <w:left w:val="none" w:sz="0" w:space="0" w:color="auto"/>
                <w:bottom w:val="none" w:sz="0" w:space="0" w:color="auto"/>
                <w:right w:val="none" w:sz="0" w:space="0" w:color="auto"/>
              </w:divBdr>
              <w:divsChild>
                <w:div w:id="166093980">
                  <w:marLeft w:val="0"/>
                  <w:marRight w:val="0"/>
                  <w:marTop w:val="0"/>
                  <w:marBottom w:val="0"/>
                  <w:divBdr>
                    <w:top w:val="none" w:sz="0" w:space="0" w:color="auto"/>
                    <w:left w:val="none" w:sz="0" w:space="0" w:color="auto"/>
                    <w:bottom w:val="none" w:sz="0" w:space="0" w:color="auto"/>
                    <w:right w:val="none" w:sz="0" w:space="0" w:color="auto"/>
                  </w:divBdr>
                  <w:divsChild>
                    <w:div w:id="244582607">
                      <w:marLeft w:val="0"/>
                      <w:marRight w:val="0"/>
                      <w:marTop w:val="0"/>
                      <w:marBottom w:val="0"/>
                      <w:divBdr>
                        <w:top w:val="none" w:sz="0" w:space="0" w:color="auto"/>
                        <w:left w:val="none" w:sz="0" w:space="0" w:color="auto"/>
                        <w:bottom w:val="none" w:sz="0" w:space="0" w:color="auto"/>
                        <w:right w:val="none" w:sz="0" w:space="0" w:color="auto"/>
                      </w:divBdr>
                    </w:div>
                    <w:div w:id="5835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77756">
          <w:marLeft w:val="0"/>
          <w:marRight w:val="0"/>
          <w:marTop w:val="0"/>
          <w:marBottom w:val="0"/>
          <w:divBdr>
            <w:top w:val="none" w:sz="0" w:space="0" w:color="auto"/>
            <w:left w:val="none" w:sz="0" w:space="0" w:color="auto"/>
            <w:bottom w:val="none" w:sz="0" w:space="0" w:color="auto"/>
            <w:right w:val="none" w:sz="0" w:space="0" w:color="auto"/>
          </w:divBdr>
          <w:divsChild>
            <w:div w:id="16125932">
              <w:marLeft w:val="0"/>
              <w:marRight w:val="0"/>
              <w:marTop w:val="0"/>
              <w:marBottom w:val="0"/>
              <w:divBdr>
                <w:top w:val="none" w:sz="0" w:space="0" w:color="auto"/>
                <w:left w:val="none" w:sz="0" w:space="0" w:color="auto"/>
                <w:bottom w:val="none" w:sz="0" w:space="0" w:color="auto"/>
                <w:right w:val="none" w:sz="0" w:space="0" w:color="auto"/>
              </w:divBdr>
              <w:divsChild>
                <w:div w:id="142818638">
                  <w:marLeft w:val="0"/>
                  <w:marRight w:val="0"/>
                  <w:marTop w:val="0"/>
                  <w:marBottom w:val="0"/>
                  <w:divBdr>
                    <w:top w:val="none" w:sz="0" w:space="0" w:color="auto"/>
                    <w:left w:val="none" w:sz="0" w:space="0" w:color="auto"/>
                    <w:bottom w:val="none" w:sz="0" w:space="0" w:color="auto"/>
                    <w:right w:val="none" w:sz="0" w:space="0" w:color="auto"/>
                  </w:divBdr>
                </w:div>
              </w:divsChild>
            </w:div>
            <w:div w:id="16162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6917">
      <w:bodyDiv w:val="1"/>
      <w:marLeft w:val="0"/>
      <w:marRight w:val="0"/>
      <w:marTop w:val="0"/>
      <w:marBottom w:val="0"/>
      <w:divBdr>
        <w:top w:val="none" w:sz="0" w:space="0" w:color="auto"/>
        <w:left w:val="none" w:sz="0" w:space="0" w:color="auto"/>
        <w:bottom w:val="none" w:sz="0" w:space="0" w:color="auto"/>
        <w:right w:val="none" w:sz="0" w:space="0" w:color="auto"/>
      </w:divBdr>
      <w:divsChild>
        <w:div w:id="1356348277">
          <w:marLeft w:val="0"/>
          <w:marRight w:val="0"/>
          <w:marTop w:val="0"/>
          <w:marBottom w:val="0"/>
          <w:divBdr>
            <w:top w:val="none" w:sz="0" w:space="0" w:color="auto"/>
            <w:left w:val="none" w:sz="0" w:space="0" w:color="auto"/>
            <w:bottom w:val="none" w:sz="0" w:space="0" w:color="auto"/>
            <w:right w:val="none" w:sz="0" w:space="0" w:color="auto"/>
          </w:divBdr>
          <w:divsChild>
            <w:div w:id="325330859">
              <w:marLeft w:val="0"/>
              <w:marRight w:val="0"/>
              <w:marTop w:val="180"/>
              <w:marBottom w:val="180"/>
              <w:divBdr>
                <w:top w:val="none" w:sz="0" w:space="0" w:color="auto"/>
                <w:left w:val="none" w:sz="0" w:space="0" w:color="auto"/>
                <w:bottom w:val="none" w:sz="0" w:space="0" w:color="auto"/>
                <w:right w:val="none" w:sz="0" w:space="0" w:color="auto"/>
              </w:divBdr>
              <w:divsChild>
                <w:div w:id="1788233900">
                  <w:marLeft w:val="0"/>
                  <w:marRight w:val="0"/>
                  <w:marTop w:val="0"/>
                  <w:marBottom w:val="0"/>
                  <w:divBdr>
                    <w:top w:val="none" w:sz="0" w:space="0" w:color="auto"/>
                    <w:left w:val="none" w:sz="0" w:space="0" w:color="auto"/>
                    <w:bottom w:val="none" w:sz="0" w:space="0" w:color="auto"/>
                    <w:right w:val="none" w:sz="0" w:space="0" w:color="auto"/>
                  </w:divBdr>
                  <w:divsChild>
                    <w:div w:id="1378822610">
                      <w:marLeft w:val="0"/>
                      <w:marRight w:val="0"/>
                      <w:marTop w:val="0"/>
                      <w:marBottom w:val="0"/>
                      <w:divBdr>
                        <w:top w:val="none" w:sz="0" w:space="0" w:color="auto"/>
                        <w:left w:val="none" w:sz="0" w:space="0" w:color="auto"/>
                        <w:bottom w:val="none" w:sz="0" w:space="0" w:color="auto"/>
                        <w:right w:val="none" w:sz="0" w:space="0" w:color="auto"/>
                      </w:divBdr>
                      <w:divsChild>
                        <w:div w:id="15366990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48647800">
      <w:bodyDiv w:val="1"/>
      <w:marLeft w:val="0"/>
      <w:marRight w:val="0"/>
      <w:marTop w:val="0"/>
      <w:marBottom w:val="0"/>
      <w:divBdr>
        <w:top w:val="none" w:sz="0" w:space="0" w:color="auto"/>
        <w:left w:val="none" w:sz="0" w:space="0" w:color="auto"/>
        <w:bottom w:val="none" w:sz="0" w:space="0" w:color="auto"/>
        <w:right w:val="none" w:sz="0" w:space="0" w:color="auto"/>
      </w:divBdr>
      <w:divsChild>
        <w:div w:id="782456606">
          <w:marLeft w:val="0"/>
          <w:marRight w:val="0"/>
          <w:marTop w:val="0"/>
          <w:marBottom w:val="0"/>
          <w:divBdr>
            <w:top w:val="none" w:sz="0" w:space="0" w:color="auto"/>
            <w:left w:val="none" w:sz="0" w:space="0" w:color="auto"/>
            <w:bottom w:val="none" w:sz="0" w:space="0" w:color="auto"/>
            <w:right w:val="none" w:sz="0" w:space="0" w:color="auto"/>
          </w:divBdr>
          <w:divsChild>
            <w:div w:id="252132177">
              <w:marLeft w:val="0"/>
              <w:marRight w:val="0"/>
              <w:marTop w:val="0"/>
              <w:marBottom w:val="0"/>
              <w:divBdr>
                <w:top w:val="none" w:sz="0" w:space="0" w:color="auto"/>
                <w:left w:val="none" w:sz="0" w:space="0" w:color="auto"/>
                <w:bottom w:val="none" w:sz="0" w:space="0" w:color="auto"/>
                <w:right w:val="none" w:sz="0" w:space="0" w:color="auto"/>
              </w:divBdr>
              <w:divsChild>
                <w:div w:id="296112087">
                  <w:marLeft w:val="0"/>
                  <w:marRight w:val="0"/>
                  <w:marTop w:val="0"/>
                  <w:marBottom w:val="0"/>
                  <w:divBdr>
                    <w:top w:val="none" w:sz="0" w:space="0" w:color="auto"/>
                    <w:left w:val="none" w:sz="0" w:space="0" w:color="auto"/>
                    <w:bottom w:val="none" w:sz="0" w:space="0" w:color="auto"/>
                    <w:right w:val="none" w:sz="0" w:space="0" w:color="auto"/>
                  </w:divBdr>
                  <w:divsChild>
                    <w:div w:id="1589344178">
                      <w:marLeft w:val="0"/>
                      <w:marRight w:val="0"/>
                      <w:marTop w:val="0"/>
                      <w:marBottom w:val="0"/>
                      <w:divBdr>
                        <w:top w:val="none" w:sz="0" w:space="0" w:color="auto"/>
                        <w:left w:val="none" w:sz="0" w:space="0" w:color="auto"/>
                        <w:bottom w:val="none" w:sz="0" w:space="0" w:color="auto"/>
                        <w:right w:val="none" w:sz="0" w:space="0" w:color="auto"/>
                      </w:divBdr>
                      <w:divsChild>
                        <w:div w:id="13294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138866">
      <w:bodyDiv w:val="1"/>
      <w:marLeft w:val="0"/>
      <w:marRight w:val="0"/>
      <w:marTop w:val="0"/>
      <w:marBottom w:val="0"/>
      <w:divBdr>
        <w:top w:val="none" w:sz="0" w:space="0" w:color="auto"/>
        <w:left w:val="none" w:sz="0" w:space="0" w:color="auto"/>
        <w:bottom w:val="none" w:sz="0" w:space="0" w:color="auto"/>
        <w:right w:val="none" w:sz="0" w:space="0" w:color="auto"/>
      </w:divBdr>
      <w:divsChild>
        <w:div w:id="294220479">
          <w:marLeft w:val="0"/>
          <w:marRight w:val="0"/>
          <w:marTop w:val="0"/>
          <w:marBottom w:val="0"/>
          <w:divBdr>
            <w:top w:val="none" w:sz="0" w:space="0" w:color="auto"/>
            <w:left w:val="none" w:sz="0" w:space="0" w:color="auto"/>
            <w:bottom w:val="none" w:sz="0" w:space="0" w:color="auto"/>
            <w:right w:val="none" w:sz="0" w:space="0" w:color="auto"/>
          </w:divBdr>
          <w:divsChild>
            <w:div w:id="1147087885">
              <w:marLeft w:val="0"/>
              <w:marRight w:val="0"/>
              <w:marTop w:val="0"/>
              <w:marBottom w:val="0"/>
              <w:divBdr>
                <w:top w:val="none" w:sz="0" w:space="0" w:color="auto"/>
                <w:left w:val="none" w:sz="0" w:space="0" w:color="auto"/>
                <w:bottom w:val="none" w:sz="0" w:space="0" w:color="auto"/>
                <w:right w:val="none" w:sz="0" w:space="0" w:color="auto"/>
              </w:divBdr>
              <w:divsChild>
                <w:div w:id="1796176179">
                  <w:marLeft w:val="0"/>
                  <w:marRight w:val="0"/>
                  <w:marTop w:val="0"/>
                  <w:marBottom w:val="0"/>
                  <w:divBdr>
                    <w:top w:val="none" w:sz="0" w:space="0" w:color="auto"/>
                    <w:left w:val="none" w:sz="0" w:space="0" w:color="auto"/>
                    <w:bottom w:val="none" w:sz="0" w:space="0" w:color="auto"/>
                    <w:right w:val="none" w:sz="0" w:space="0" w:color="auto"/>
                  </w:divBdr>
                  <w:divsChild>
                    <w:div w:id="297608888">
                      <w:marLeft w:val="0"/>
                      <w:marRight w:val="0"/>
                      <w:marTop w:val="0"/>
                      <w:marBottom w:val="0"/>
                      <w:divBdr>
                        <w:top w:val="none" w:sz="0" w:space="0" w:color="auto"/>
                        <w:left w:val="none" w:sz="0" w:space="0" w:color="auto"/>
                        <w:bottom w:val="none" w:sz="0" w:space="0" w:color="auto"/>
                        <w:right w:val="none" w:sz="0" w:space="0" w:color="auto"/>
                      </w:divBdr>
                      <w:divsChild>
                        <w:div w:id="113141771">
                          <w:marLeft w:val="0"/>
                          <w:marRight w:val="0"/>
                          <w:marTop w:val="0"/>
                          <w:marBottom w:val="0"/>
                          <w:divBdr>
                            <w:top w:val="none" w:sz="0" w:space="0" w:color="auto"/>
                            <w:left w:val="none" w:sz="0" w:space="0" w:color="auto"/>
                            <w:bottom w:val="none" w:sz="0" w:space="0" w:color="auto"/>
                            <w:right w:val="none" w:sz="0" w:space="0" w:color="auto"/>
                          </w:divBdr>
                          <w:divsChild>
                            <w:div w:id="30082952">
                              <w:marLeft w:val="0"/>
                              <w:marRight w:val="0"/>
                              <w:marTop w:val="0"/>
                              <w:marBottom w:val="0"/>
                              <w:divBdr>
                                <w:top w:val="none" w:sz="0" w:space="0" w:color="auto"/>
                                <w:left w:val="none" w:sz="0" w:space="0" w:color="auto"/>
                                <w:bottom w:val="none" w:sz="0" w:space="0" w:color="auto"/>
                                <w:right w:val="none" w:sz="0" w:space="0" w:color="auto"/>
                              </w:divBdr>
                              <w:divsChild>
                                <w:div w:id="998383038">
                                  <w:marLeft w:val="0"/>
                                  <w:marRight w:val="0"/>
                                  <w:marTop w:val="0"/>
                                  <w:marBottom w:val="0"/>
                                  <w:divBdr>
                                    <w:top w:val="none" w:sz="0" w:space="0" w:color="auto"/>
                                    <w:left w:val="none" w:sz="0" w:space="0" w:color="auto"/>
                                    <w:bottom w:val="none" w:sz="0" w:space="0" w:color="auto"/>
                                    <w:right w:val="none" w:sz="0" w:space="0" w:color="auto"/>
                                  </w:divBdr>
                                  <w:divsChild>
                                    <w:div w:id="280918573">
                                      <w:marLeft w:val="0"/>
                                      <w:marRight w:val="0"/>
                                      <w:marTop w:val="0"/>
                                      <w:marBottom w:val="0"/>
                                      <w:divBdr>
                                        <w:top w:val="none" w:sz="0" w:space="0" w:color="auto"/>
                                        <w:left w:val="none" w:sz="0" w:space="0" w:color="auto"/>
                                        <w:bottom w:val="none" w:sz="0" w:space="0" w:color="auto"/>
                                        <w:right w:val="none" w:sz="0" w:space="0" w:color="auto"/>
                                      </w:divBdr>
                                      <w:divsChild>
                                        <w:div w:id="191496296">
                                          <w:marLeft w:val="0"/>
                                          <w:marRight w:val="0"/>
                                          <w:marTop w:val="0"/>
                                          <w:marBottom w:val="0"/>
                                          <w:divBdr>
                                            <w:top w:val="none" w:sz="0" w:space="0" w:color="auto"/>
                                            <w:left w:val="none" w:sz="0" w:space="0" w:color="auto"/>
                                            <w:bottom w:val="none" w:sz="0" w:space="0" w:color="auto"/>
                                            <w:right w:val="none" w:sz="0" w:space="0" w:color="auto"/>
                                          </w:divBdr>
                                          <w:divsChild>
                                            <w:div w:id="1807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264890">
      <w:bodyDiv w:val="1"/>
      <w:marLeft w:val="0"/>
      <w:marRight w:val="0"/>
      <w:marTop w:val="0"/>
      <w:marBottom w:val="0"/>
      <w:divBdr>
        <w:top w:val="none" w:sz="0" w:space="0" w:color="auto"/>
        <w:left w:val="none" w:sz="0" w:space="0" w:color="auto"/>
        <w:bottom w:val="none" w:sz="0" w:space="0" w:color="auto"/>
        <w:right w:val="none" w:sz="0" w:space="0" w:color="auto"/>
      </w:divBdr>
      <w:divsChild>
        <w:div w:id="320889331">
          <w:marLeft w:val="0"/>
          <w:marRight w:val="0"/>
          <w:marTop w:val="300"/>
          <w:marBottom w:val="0"/>
          <w:divBdr>
            <w:top w:val="none" w:sz="0" w:space="0" w:color="auto"/>
            <w:left w:val="none" w:sz="0" w:space="0" w:color="auto"/>
            <w:bottom w:val="none" w:sz="0" w:space="0" w:color="auto"/>
            <w:right w:val="none" w:sz="0" w:space="0" w:color="auto"/>
          </w:divBdr>
          <w:divsChild>
            <w:div w:id="739445307">
              <w:marLeft w:val="0"/>
              <w:marRight w:val="0"/>
              <w:marTop w:val="0"/>
              <w:marBottom w:val="0"/>
              <w:divBdr>
                <w:top w:val="none" w:sz="0" w:space="0" w:color="auto"/>
                <w:left w:val="none" w:sz="0" w:space="0" w:color="auto"/>
                <w:bottom w:val="none" w:sz="0" w:space="0" w:color="auto"/>
                <w:right w:val="none" w:sz="0" w:space="0" w:color="auto"/>
              </w:divBdr>
              <w:divsChild>
                <w:div w:id="5351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69121">
      <w:bodyDiv w:val="1"/>
      <w:marLeft w:val="0"/>
      <w:marRight w:val="0"/>
      <w:marTop w:val="0"/>
      <w:marBottom w:val="0"/>
      <w:divBdr>
        <w:top w:val="none" w:sz="0" w:space="0" w:color="auto"/>
        <w:left w:val="none" w:sz="0" w:space="0" w:color="auto"/>
        <w:bottom w:val="none" w:sz="0" w:space="0" w:color="auto"/>
        <w:right w:val="none" w:sz="0" w:space="0" w:color="auto"/>
      </w:divBdr>
      <w:divsChild>
        <w:div w:id="1639535310">
          <w:marLeft w:val="0"/>
          <w:marRight w:val="0"/>
          <w:marTop w:val="0"/>
          <w:marBottom w:val="0"/>
          <w:divBdr>
            <w:top w:val="none" w:sz="0" w:space="0" w:color="auto"/>
            <w:left w:val="none" w:sz="0" w:space="0" w:color="auto"/>
            <w:bottom w:val="none" w:sz="0" w:space="0" w:color="auto"/>
            <w:right w:val="none" w:sz="0" w:space="0" w:color="auto"/>
          </w:divBdr>
          <w:divsChild>
            <w:div w:id="149449541">
              <w:marLeft w:val="0"/>
              <w:marRight w:val="0"/>
              <w:marTop w:val="0"/>
              <w:marBottom w:val="0"/>
              <w:divBdr>
                <w:top w:val="none" w:sz="0" w:space="0" w:color="auto"/>
                <w:left w:val="none" w:sz="0" w:space="0" w:color="auto"/>
                <w:bottom w:val="none" w:sz="0" w:space="0" w:color="auto"/>
                <w:right w:val="none" w:sz="0" w:space="0" w:color="auto"/>
              </w:divBdr>
              <w:divsChild>
                <w:div w:id="492599111">
                  <w:marLeft w:val="0"/>
                  <w:marRight w:val="0"/>
                  <w:marTop w:val="0"/>
                  <w:marBottom w:val="0"/>
                  <w:divBdr>
                    <w:top w:val="none" w:sz="0" w:space="0" w:color="auto"/>
                    <w:left w:val="none" w:sz="0" w:space="0" w:color="auto"/>
                    <w:bottom w:val="none" w:sz="0" w:space="0" w:color="auto"/>
                    <w:right w:val="none" w:sz="0" w:space="0" w:color="auto"/>
                  </w:divBdr>
                  <w:divsChild>
                    <w:div w:id="77217457">
                      <w:marLeft w:val="0"/>
                      <w:marRight w:val="0"/>
                      <w:marTop w:val="0"/>
                      <w:marBottom w:val="0"/>
                      <w:divBdr>
                        <w:top w:val="none" w:sz="0" w:space="0" w:color="auto"/>
                        <w:left w:val="none" w:sz="0" w:space="0" w:color="auto"/>
                        <w:bottom w:val="none" w:sz="0" w:space="0" w:color="auto"/>
                        <w:right w:val="none" w:sz="0" w:space="0" w:color="auto"/>
                      </w:divBdr>
                      <w:divsChild>
                        <w:div w:id="1348559065">
                          <w:marLeft w:val="0"/>
                          <w:marRight w:val="0"/>
                          <w:marTop w:val="0"/>
                          <w:marBottom w:val="0"/>
                          <w:divBdr>
                            <w:top w:val="none" w:sz="0" w:space="0" w:color="auto"/>
                            <w:left w:val="none" w:sz="0" w:space="0" w:color="auto"/>
                            <w:bottom w:val="none" w:sz="0" w:space="0" w:color="auto"/>
                            <w:right w:val="none" w:sz="0" w:space="0" w:color="auto"/>
                          </w:divBdr>
                          <w:divsChild>
                            <w:div w:id="1449665794">
                              <w:marLeft w:val="0"/>
                              <w:marRight w:val="0"/>
                              <w:marTop w:val="0"/>
                              <w:marBottom w:val="0"/>
                              <w:divBdr>
                                <w:top w:val="none" w:sz="0" w:space="0" w:color="auto"/>
                                <w:left w:val="none" w:sz="0" w:space="0" w:color="auto"/>
                                <w:bottom w:val="none" w:sz="0" w:space="0" w:color="auto"/>
                                <w:right w:val="none" w:sz="0" w:space="0" w:color="auto"/>
                              </w:divBdr>
                              <w:divsChild>
                                <w:div w:id="8206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245820">
      <w:bodyDiv w:val="1"/>
      <w:marLeft w:val="0"/>
      <w:marRight w:val="0"/>
      <w:marTop w:val="0"/>
      <w:marBottom w:val="0"/>
      <w:divBdr>
        <w:top w:val="none" w:sz="0" w:space="0" w:color="auto"/>
        <w:left w:val="none" w:sz="0" w:space="0" w:color="auto"/>
        <w:bottom w:val="none" w:sz="0" w:space="0" w:color="auto"/>
        <w:right w:val="none" w:sz="0" w:space="0" w:color="auto"/>
      </w:divBdr>
      <w:divsChild>
        <w:div w:id="850726304">
          <w:marLeft w:val="0"/>
          <w:marRight w:val="0"/>
          <w:marTop w:val="0"/>
          <w:marBottom w:val="0"/>
          <w:divBdr>
            <w:top w:val="none" w:sz="0" w:space="0" w:color="auto"/>
            <w:left w:val="none" w:sz="0" w:space="0" w:color="auto"/>
            <w:bottom w:val="none" w:sz="0" w:space="0" w:color="auto"/>
            <w:right w:val="none" w:sz="0" w:space="0" w:color="auto"/>
          </w:divBdr>
          <w:divsChild>
            <w:div w:id="847256966">
              <w:marLeft w:val="0"/>
              <w:marRight w:val="0"/>
              <w:marTop w:val="0"/>
              <w:marBottom w:val="0"/>
              <w:divBdr>
                <w:top w:val="none" w:sz="0" w:space="0" w:color="auto"/>
                <w:left w:val="none" w:sz="0" w:space="0" w:color="auto"/>
                <w:bottom w:val="none" w:sz="0" w:space="0" w:color="auto"/>
                <w:right w:val="none" w:sz="0" w:space="0" w:color="auto"/>
              </w:divBdr>
              <w:divsChild>
                <w:div w:id="545876507">
                  <w:marLeft w:val="0"/>
                  <w:marRight w:val="0"/>
                  <w:marTop w:val="0"/>
                  <w:marBottom w:val="0"/>
                  <w:divBdr>
                    <w:top w:val="none" w:sz="0" w:space="0" w:color="auto"/>
                    <w:left w:val="none" w:sz="0" w:space="0" w:color="auto"/>
                    <w:bottom w:val="none" w:sz="0" w:space="0" w:color="auto"/>
                    <w:right w:val="none" w:sz="0" w:space="0" w:color="auto"/>
                  </w:divBdr>
                  <w:divsChild>
                    <w:div w:id="1713917928">
                      <w:marLeft w:val="0"/>
                      <w:marRight w:val="0"/>
                      <w:marTop w:val="0"/>
                      <w:marBottom w:val="0"/>
                      <w:divBdr>
                        <w:top w:val="none" w:sz="0" w:space="0" w:color="auto"/>
                        <w:left w:val="none" w:sz="0" w:space="0" w:color="auto"/>
                        <w:bottom w:val="none" w:sz="0" w:space="0" w:color="auto"/>
                        <w:right w:val="none" w:sz="0" w:space="0" w:color="auto"/>
                      </w:divBdr>
                      <w:divsChild>
                        <w:div w:id="437798472">
                          <w:marLeft w:val="0"/>
                          <w:marRight w:val="0"/>
                          <w:marTop w:val="0"/>
                          <w:marBottom w:val="0"/>
                          <w:divBdr>
                            <w:top w:val="none" w:sz="0" w:space="0" w:color="auto"/>
                            <w:left w:val="none" w:sz="0" w:space="0" w:color="auto"/>
                            <w:bottom w:val="none" w:sz="0" w:space="0" w:color="auto"/>
                            <w:right w:val="none" w:sz="0" w:space="0" w:color="auto"/>
                          </w:divBdr>
                          <w:divsChild>
                            <w:div w:id="509412650">
                              <w:marLeft w:val="0"/>
                              <w:marRight w:val="0"/>
                              <w:marTop w:val="0"/>
                              <w:marBottom w:val="0"/>
                              <w:divBdr>
                                <w:top w:val="none" w:sz="0" w:space="0" w:color="auto"/>
                                <w:left w:val="none" w:sz="0" w:space="0" w:color="auto"/>
                                <w:bottom w:val="none" w:sz="0" w:space="0" w:color="auto"/>
                                <w:right w:val="none" w:sz="0" w:space="0" w:color="auto"/>
                              </w:divBdr>
                              <w:divsChild>
                                <w:div w:id="874199432">
                                  <w:marLeft w:val="0"/>
                                  <w:marRight w:val="0"/>
                                  <w:marTop w:val="0"/>
                                  <w:marBottom w:val="0"/>
                                  <w:divBdr>
                                    <w:top w:val="none" w:sz="0" w:space="0" w:color="auto"/>
                                    <w:left w:val="none" w:sz="0" w:space="0" w:color="auto"/>
                                    <w:bottom w:val="none" w:sz="0" w:space="0" w:color="auto"/>
                                    <w:right w:val="none" w:sz="0" w:space="0" w:color="auto"/>
                                  </w:divBdr>
                                  <w:divsChild>
                                    <w:div w:id="1233350255">
                                      <w:marLeft w:val="0"/>
                                      <w:marRight w:val="0"/>
                                      <w:marTop w:val="0"/>
                                      <w:marBottom w:val="0"/>
                                      <w:divBdr>
                                        <w:top w:val="none" w:sz="0" w:space="0" w:color="auto"/>
                                        <w:left w:val="none" w:sz="0" w:space="0" w:color="auto"/>
                                        <w:bottom w:val="none" w:sz="0" w:space="0" w:color="auto"/>
                                        <w:right w:val="none" w:sz="0" w:space="0" w:color="auto"/>
                                      </w:divBdr>
                                      <w:divsChild>
                                        <w:div w:id="1672947306">
                                          <w:marLeft w:val="0"/>
                                          <w:marRight w:val="0"/>
                                          <w:marTop w:val="0"/>
                                          <w:marBottom w:val="0"/>
                                          <w:divBdr>
                                            <w:top w:val="none" w:sz="0" w:space="0" w:color="auto"/>
                                            <w:left w:val="none" w:sz="0" w:space="0" w:color="auto"/>
                                            <w:bottom w:val="none" w:sz="0" w:space="0" w:color="auto"/>
                                            <w:right w:val="none" w:sz="0" w:space="0" w:color="auto"/>
                                          </w:divBdr>
                                          <w:divsChild>
                                            <w:div w:id="1405761853">
                                              <w:marLeft w:val="0"/>
                                              <w:marRight w:val="0"/>
                                              <w:marTop w:val="0"/>
                                              <w:marBottom w:val="0"/>
                                              <w:divBdr>
                                                <w:top w:val="none" w:sz="0" w:space="0" w:color="auto"/>
                                                <w:left w:val="none" w:sz="0" w:space="0" w:color="auto"/>
                                                <w:bottom w:val="none" w:sz="0" w:space="0" w:color="auto"/>
                                                <w:right w:val="none" w:sz="0" w:space="0" w:color="auto"/>
                                              </w:divBdr>
                                            </w:div>
                                            <w:div w:id="20672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322144">
      <w:bodyDiv w:val="1"/>
      <w:marLeft w:val="0"/>
      <w:marRight w:val="0"/>
      <w:marTop w:val="0"/>
      <w:marBottom w:val="0"/>
      <w:divBdr>
        <w:top w:val="none" w:sz="0" w:space="0" w:color="auto"/>
        <w:left w:val="none" w:sz="0" w:space="0" w:color="auto"/>
        <w:bottom w:val="none" w:sz="0" w:space="0" w:color="auto"/>
        <w:right w:val="none" w:sz="0" w:space="0" w:color="auto"/>
      </w:divBdr>
    </w:div>
    <w:div w:id="1340306441">
      <w:bodyDiv w:val="1"/>
      <w:marLeft w:val="0"/>
      <w:marRight w:val="0"/>
      <w:marTop w:val="0"/>
      <w:marBottom w:val="0"/>
      <w:divBdr>
        <w:top w:val="none" w:sz="0" w:space="0" w:color="auto"/>
        <w:left w:val="none" w:sz="0" w:space="0" w:color="auto"/>
        <w:bottom w:val="none" w:sz="0" w:space="0" w:color="auto"/>
        <w:right w:val="none" w:sz="0" w:space="0" w:color="auto"/>
      </w:divBdr>
      <w:divsChild>
        <w:div w:id="670596193">
          <w:marLeft w:val="0"/>
          <w:marRight w:val="0"/>
          <w:marTop w:val="0"/>
          <w:marBottom w:val="0"/>
          <w:divBdr>
            <w:top w:val="none" w:sz="0" w:space="0" w:color="auto"/>
            <w:left w:val="none" w:sz="0" w:space="0" w:color="auto"/>
            <w:bottom w:val="none" w:sz="0" w:space="0" w:color="auto"/>
            <w:right w:val="none" w:sz="0" w:space="0" w:color="auto"/>
          </w:divBdr>
          <w:divsChild>
            <w:div w:id="1375689235">
              <w:marLeft w:val="0"/>
              <w:marRight w:val="0"/>
              <w:marTop w:val="180"/>
              <w:marBottom w:val="180"/>
              <w:divBdr>
                <w:top w:val="none" w:sz="0" w:space="0" w:color="auto"/>
                <w:left w:val="none" w:sz="0" w:space="0" w:color="auto"/>
                <w:bottom w:val="none" w:sz="0" w:space="0" w:color="auto"/>
                <w:right w:val="none" w:sz="0" w:space="0" w:color="auto"/>
              </w:divBdr>
              <w:divsChild>
                <w:div w:id="781342828">
                  <w:marLeft w:val="0"/>
                  <w:marRight w:val="0"/>
                  <w:marTop w:val="0"/>
                  <w:marBottom w:val="0"/>
                  <w:divBdr>
                    <w:top w:val="none" w:sz="0" w:space="0" w:color="auto"/>
                    <w:left w:val="none" w:sz="0" w:space="0" w:color="auto"/>
                    <w:bottom w:val="none" w:sz="0" w:space="0" w:color="auto"/>
                    <w:right w:val="none" w:sz="0" w:space="0" w:color="auto"/>
                  </w:divBdr>
                  <w:divsChild>
                    <w:div w:id="2135782342">
                      <w:marLeft w:val="0"/>
                      <w:marRight w:val="0"/>
                      <w:marTop w:val="0"/>
                      <w:marBottom w:val="0"/>
                      <w:divBdr>
                        <w:top w:val="none" w:sz="0" w:space="0" w:color="auto"/>
                        <w:left w:val="none" w:sz="0" w:space="0" w:color="auto"/>
                        <w:bottom w:val="none" w:sz="0" w:space="0" w:color="auto"/>
                        <w:right w:val="none" w:sz="0" w:space="0" w:color="auto"/>
                      </w:divBdr>
                      <w:divsChild>
                        <w:div w:id="1428237615">
                          <w:marLeft w:val="0"/>
                          <w:marRight w:val="0"/>
                          <w:marTop w:val="150"/>
                          <w:marBottom w:val="75"/>
                          <w:divBdr>
                            <w:top w:val="none" w:sz="0" w:space="0" w:color="auto"/>
                            <w:left w:val="none" w:sz="0" w:space="0" w:color="auto"/>
                            <w:bottom w:val="none" w:sz="0" w:space="0" w:color="auto"/>
                            <w:right w:val="none" w:sz="0" w:space="0" w:color="auto"/>
                          </w:divBdr>
                          <w:divsChild>
                            <w:div w:id="14223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89941">
      <w:bodyDiv w:val="1"/>
      <w:marLeft w:val="0"/>
      <w:marRight w:val="0"/>
      <w:marTop w:val="0"/>
      <w:marBottom w:val="0"/>
      <w:divBdr>
        <w:top w:val="none" w:sz="0" w:space="0" w:color="auto"/>
        <w:left w:val="none" w:sz="0" w:space="0" w:color="auto"/>
        <w:bottom w:val="none" w:sz="0" w:space="0" w:color="auto"/>
        <w:right w:val="none" w:sz="0" w:space="0" w:color="auto"/>
      </w:divBdr>
      <w:divsChild>
        <w:div w:id="639460271">
          <w:marLeft w:val="0"/>
          <w:marRight w:val="0"/>
          <w:marTop w:val="0"/>
          <w:marBottom w:val="0"/>
          <w:divBdr>
            <w:top w:val="none" w:sz="0" w:space="0" w:color="auto"/>
            <w:left w:val="none" w:sz="0" w:space="0" w:color="auto"/>
            <w:bottom w:val="none" w:sz="0" w:space="0" w:color="auto"/>
            <w:right w:val="none" w:sz="0" w:space="0" w:color="auto"/>
          </w:divBdr>
          <w:divsChild>
            <w:div w:id="133842116">
              <w:marLeft w:val="0"/>
              <w:marRight w:val="0"/>
              <w:marTop w:val="0"/>
              <w:marBottom w:val="0"/>
              <w:divBdr>
                <w:top w:val="none" w:sz="0" w:space="0" w:color="auto"/>
                <w:left w:val="none" w:sz="0" w:space="0" w:color="auto"/>
                <w:bottom w:val="none" w:sz="0" w:space="0" w:color="auto"/>
                <w:right w:val="none" w:sz="0" w:space="0" w:color="auto"/>
              </w:divBdr>
              <w:divsChild>
                <w:div w:id="1776711812">
                  <w:marLeft w:val="0"/>
                  <w:marRight w:val="0"/>
                  <w:marTop w:val="0"/>
                  <w:marBottom w:val="0"/>
                  <w:divBdr>
                    <w:top w:val="none" w:sz="0" w:space="0" w:color="auto"/>
                    <w:left w:val="none" w:sz="0" w:space="0" w:color="auto"/>
                    <w:bottom w:val="none" w:sz="0" w:space="0" w:color="auto"/>
                    <w:right w:val="none" w:sz="0" w:space="0" w:color="auto"/>
                  </w:divBdr>
                  <w:divsChild>
                    <w:div w:id="630332417">
                      <w:marLeft w:val="0"/>
                      <w:marRight w:val="0"/>
                      <w:marTop w:val="0"/>
                      <w:marBottom w:val="0"/>
                      <w:divBdr>
                        <w:top w:val="none" w:sz="0" w:space="0" w:color="auto"/>
                        <w:left w:val="none" w:sz="0" w:space="0" w:color="auto"/>
                        <w:bottom w:val="none" w:sz="0" w:space="0" w:color="auto"/>
                        <w:right w:val="none" w:sz="0" w:space="0" w:color="auto"/>
                      </w:divBdr>
                      <w:divsChild>
                        <w:div w:id="1813060194">
                          <w:marLeft w:val="0"/>
                          <w:marRight w:val="0"/>
                          <w:marTop w:val="0"/>
                          <w:marBottom w:val="0"/>
                          <w:divBdr>
                            <w:top w:val="none" w:sz="0" w:space="0" w:color="auto"/>
                            <w:left w:val="none" w:sz="0" w:space="0" w:color="auto"/>
                            <w:bottom w:val="none" w:sz="0" w:space="0" w:color="auto"/>
                            <w:right w:val="none" w:sz="0" w:space="0" w:color="auto"/>
                          </w:divBdr>
                          <w:divsChild>
                            <w:div w:id="1864631559">
                              <w:marLeft w:val="0"/>
                              <w:marRight w:val="0"/>
                              <w:marTop w:val="0"/>
                              <w:marBottom w:val="0"/>
                              <w:divBdr>
                                <w:top w:val="none" w:sz="0" w:space="0" w:color="auto"/>
                                <w:left w:val="none" w:sz="0" w:space="0" w:color="auto"/>
                                <w:bottom w:val="none" w:sz="0" w:space="0" w:color="auto"/>
                                <w:right w:val="none" w:sz="0" w:space="0" w:color="auto"/>
                              </w:divBdr>
                              <w:divsChild>
                                <w:div w:id="2039767810">
                                  <w:marLeft w:val="0"/>
                                  <w:marRight w:val="0"/>
                                  <w:marTop w:val="0"/>
                                  <w:marBottom w:val="0"/>
                                  <w:divBdr>
                                    <w:top w:val="none" w:sz="0" w:space="0" w:color="auto"/>
                                    <w:left w:val="none" w:sz="0" w:space="0" w:color="auto"/>
                                    <w:bottom w:val="none" w:sz="0" w:space="0" w:color="auto"/>
                                    <w:right w:val="none" w:sz="0" w:space="0" w:color="auto"/>
                                  </w:divBdr>
                                  <w:divsChild>
                                    <w:div w:id="7230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275960">
      <w:bodyDiv w:val="1"/>
      <w:marLeft w:val="0"/>
      <w:marRight w:val="0"/>
      <w:marTop w:val="0"/>
      <w:marBottom w:val="0"/>
      <w:divBdr>
        <w:top w:val="none" w:sz="0" w:space="0" w:color="auto"/>
        <w:left w:val="none" w:sz="0" w:space="0" w:color="auto"/>
        <w:bottom w:val="none" w:sz="0" w:space="0" w:color="auto"/>
        <w:right w:val="none" w:sz="0" w:space="0" w:color="auto"/>
      </w:divBdr>
      <w:divsChild>
        <w:div w:id="451746631">
          <w:marLeft w:val="0"/>
          <w:marRight w:val="0"/>
          <w:marTop w:val="0"/>
          <w:marBottom w:val="0"/>
          <w:divBdr>
            <w:top w:val="none" w:sz="0" w:space="0" w:color="auto"/>
            <w:left w:val="none" w:sz="0" w:space="0" w:color="auto"/>
            <w:bottom w:val="none" w:sz="0" w:space="0" w:color="auto"/>
            <w:right w:val="none" w:sz="0" w:space="0" w:color="auto"/>
          </w:divBdr>
          <w:divsChild>
            <w:div w:id="1513643963">
              <w:marLeft w:val="0"/>
              <w:marRight w:val="0"/>
              <w:marTop w:val="0"/>
              <w:marBottom w:val="0"/>
              <w:divBdr>
                <w:top w:val="none" w:sz="0" w:space="0" w:color="auto"/>
                <w:left w:val="none" w:sz="0" w:space="0" w:color="auto"/>
                <w:bottom w:val="none" w:sz="0" w:space="0" w:color="auto"/>
                <w:right w:val="none" w:sz="0" w:space="0" w:color="auto"/>
              </w:divBdr>
              <w:divsChild>
                <w:div w:id="372967991">
                  <w:marLeft w:val="0"/>
                  <w:marRight w:val="0"/>
                  <w:marTop w:val="0"/>
                  <w:marBottom w:val="0"/>
                  <w:divBdr>
                    <w:top w:val="none" w:sz="0" w:space="0" w:color="auto"/>
                    <w:left w:val="none" w:sz="0" w:space="0" w:color="auto"/>
                    <w:bottom w:val="none" w:sz="0" w:space="0" w:color="auto"/>
                    <w:right w:val="none" w:sz="0" w:space="0" w:color="auto"/>
                  </w:divBdr>
                  <w:divsChild>
                    <w:div w:id="41057546">
                      <w:marLeft w:val="0"/>
                      <w:marRight w:val="0"/>
                      <w:marTop w:val="0"/>
                      <w:marBottom w:val="0"/>
                      <w:divBdr>
                        <w:top w:val="none" w:sz="0" w:space="0" w:color="auto"/>
                        <w:left w:val="none" w:sz="0" w:space="0" w:color="auto"/>
                        <w:bottom w:val="none" w:sz="0" w:space="0" w:color="auto"/>
                        <w:right w:val="none" w:sz="0" w:space="0" w:color="auto"/>
                      </w:divBdr>
                      <w:divsChild>
                        <w:div w:id="1167016835">
                          <w:marLeft w:val="0"/>
                          <w:marRight w:val="0"/>
                          <w:marTop w:val="0"/>
                          <w:marBottom w:val="0"/>
                          <w:divBdr>
                            <w:top w:val="none" w:sz="0" w:space="0" w:color="auto"/>
                            <w:left w:val="none" w:sz="0" w:space="0" w:color="auto"/>
                            <w:bottom w:val="none" w:sz="0" w:space="0" w:color="auto"/>
                            <w:right w:val="none" w:sz="0" w:space="0" w:color="auto"/>
                          </w:divBdr>
                          <w:divsChild>
                            <w:div w:id="4079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ttin\Documents\VMS\template---reading-work-sample-tas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template---reading-work-sample-task</Template>
  <TotalTime>67</TotalTime>
  <Pages>4</Pages>
  <Words>30</Words>
  <Characters>171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Lattin</dc:creator>
  <cp:lastModifiedBy>jessicar.burlamachi</cp:lastModifiedBy>
  <cp:revision>2</cp:revision>
  <cp:lastPrinted>2015-02-19T14:14:00Z</cp:lastPrinted>
  <dcterms:created xsi:type="dcterms:W3CDTF">2015-02-19T15:40:00Z</dcterms:created>
  <dcterms:modified xsi:type="dcterms:W3CDTF">2015-02-19T15:40:00Z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1171961960</vt:i4>
  </property>
  <property fmtid="{D5CDD505-2E9C-101B-9397-08002B2CF9AE}" pid="3" name="_NewReviewCycle">
    <vt:lpwstr/>
  </property>
  <property fmtid="{D5CDD505-2E9C-101B-9397-08002B2CF9AE}" pid="4" name="_EmailSubject">
    <vt:lpwstr>template</vt:lpwstr>
  </property>
  <property fmtid="{D5CDD505-2E9C-101B-9397-08002B2CF9AE}" pid="5" name="_AuthorEmail">
    <vt:lpwstr>Cari.White@ode.state.or.us</vt:lpwstr>
  </property>
  <property fmtid="{D5CDD505-2E9C-101B-9397-08002B2CF9AE}" pid="6" name="_AuthorEmailDisplayName">
    <vt:lpwstr>WHITE Cari</vt:lpwstr>
  </property>
  <property fmtid="{D5CDD505-2E9C-101B-9397-08002B2CF9AE}" pid="7" name="_PreviousAdHocReviewCycleID">
    <vt:i4>590361550</vt:i4>
  </property>
  <property fmtid="{D5CDD505-2E9C-101B-9397-08002B2CF9AE}" pid="8" name="_ReviewingToolsShownOnce">
    <vt:lpwstr/>
  </property>
</Properties>
</file>