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t>
            </w:r>
            <w:proofErr w:type="spellStart"/>
            <w:r>
              <w:t>archy</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4847B6" w:rsidP="00691F7C">
            <w:pPr>
              <w:jc w:val="center"/>
            </w:pPr>
            <w:r>
              <w:t>government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t>
            </w:r>
            <w:proofErr w:type="spellStart"/>
            <w:r>
              <w:t>cide</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kill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t>
            </w:r>
            <w:proofErr w:type="spellStart"/>
            <w:r>
              <w:t>ician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specialist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aqua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water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proofErr w:type="spellStart"/>
            <w:r>
              <w:t>audi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hear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bell</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cap</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take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w:t>
            </w:r>
            <w:proofErr w:type="spellStart"/>
            <w:r>
              <w:t>cise</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cut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4847B6" w:rsidP="00691F7C">
            <w:pPr>
              <w:jc w:val="center"/>
            </w:pPr>
            <w:r>
              <w:t>bio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life</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port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4847B6" w:rsidP="00691F7C">
            <w:pPr>
              <w:jc w:val="center"/>
            </w:pPr>
            <w:r>
              <w:t>carry</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1C687C"/>
    <w:rsid w:val="001D672D"/>
    <w:rsid w:val="001F31E2"/>
    <w:rsid w:val="002C3F94"/>
    <w:rsid w:val="0031229E"/>
    <w:rsid w:val="004847B6"/>
    <w:rsid w:val="004D5A90"/>
    <w:rsid w:val="005821C2"/>
    <w:rsid w:val="00691F7C"/>
    <w:rsid w:val="007325A2"/>
    <w:rsid w:val="00C41077"/>
    <w:rsid w:val="00E13C29"/>
    <w:rsid w:val="00F13C9C"/>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3</cp:revision>
  <cp:lastPrinted>2015-02-06T20:59:00Z</cp:lastPrinted>
  <dcterms:created xsi:type="dcterms:W3CDTF">2015-02-12T14:29:00Z</dcterms:created>
  <dcterms:modified xsi:type="dcterms:W3CDTF">2015-02-18T16:19:00Z</dcterms:modified>
</cp:coreProperties>
</file>